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69FE4" w14:textId="49ECEA30" w:rsidR="008F57AB" w:rsidRPr="00261648" w:rsidRDefault="00261648" w:rsidP="0040090D">
      <w:pPr>
        <w:pBdr>
          <w:bottom w:val="single" w:sz="6" w:space="1" w:color="595959" w:themeColor="text1" w:themeTint="A6"/>
        </w:pBdr>
        <w:shd w:val="clear" w:color="auto" w:fill="EDEDED" w:themeFill="accent3" w:themeFillTint="33"/>
        <w:autoSpaceDE w:val="0"/>
        <w:autoSpaceDN w:val="0"/>
        <w:adjustRightInd w:val="0"/>
        <w:spacing w:after="0" w:line="240" w:lineRule="auto"/>
        <w:jc w:val="center"/>
        <w:rPr>
          <w:rFonts w:ascii="Dubai" w:hAnsi="Dubai" w:cs="Dubai"/>
          <w:b/>
          <w:bCs/>
          <w:color w:val="1F3864" w:themeColor="accent1" w:themeShade="80"/>
          <w:sz w:val="24"/>
          <w:szCs w:val="24"/>
          <w:rtl/>
        </w:rPr>
      </w:pPr>
      <w:r w:rsidRPr="00261648">
        <w:rPr>
          <w:rFonts w:ascii="Dubai" w:hAnsi="Dubai" w:cs="Dubai"/>
          <w:b/>
          <w:bCs/>
          <w:color w:val="1F3864" w:themeColor="accent1" w:themeShade="80"/>
          <w:sz w:val="24"/>
          <w:szCs w:val="24"/>
          <w:rtl/>
        </w:rPr>
        <w:t>عقد تقديم خدمة تطوير وتشغيل وصيانة الموقع الإلكتروني</w:t>
      </w:r>
      <w:r w:rsidRPr="00261648">
        <w:rPr>
          <w:rFonts w:ascii="Dubai" w:hAnsi="Dubai" w:cs="Dubai" w:hint="cs"/>
          <w:b/>
          <w:bCs/>
          <w:color w:val="1F3864" w:themeColor="accent1" w:themeShade="80"/>
          <w:sz w:val="24"/>
          <w:szCs w:val="24"/>
          <w:rtl/>
        </w:rPr>
        <w:t xml:space="preserve"> للجمعية</w:t>
      </w:r>
    </w:p>
    <w:p w14:paraId="7444CA0B" w14:textId="77777777" w:rsidR="00922545" w:rsidRPr="00922545" w:rsidRDefault="00922545" w:rsidP="004A3DAE">
      <w:pPr>
        <w:spacing w:line="240" w:lineRule="auto"/>
        <w:jc w:val="both"/>
        <w:rPr>
          <w:rFonts w:ascii="Dubai" w:hAnsi="Dubai" w:cs="Dubai"/>
          <w:b/>
          <w:bCs/>
          <w:sz w:val="2"/>
          <w:szCs w:val="2"/>
          <w:rtl/>
        </w:rPr>
      </w:pPr>
    </w:p>
    <w:tbl>
      <w:tblPr>
        <w:tblStyle w:val="a4"/>
        <w:bidiVisual/>
        <w:tblW w:w="0" w:type="auto"/>
        <w:tblInd w:w="4586"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132"/>
        <w:gridCol w:w="1559"/>
        <w:gridCol w:w="1134"/>
        <w:gridCol w:w="1557"/>
      </w:tblGrid>
      <w:tr w:rsidR="00922545" w:rsidRPr="00922545" w14:paraId="381A9280" w14:textId="77777777" w:rsidTr="00292EEA">
        <w:trPr>
          <w:trHeight w:val="354"/>
        </w:trPr>
        <w:tc>
          <w:tcPr>
            <w:tcW w:w="1132" w:type="dxa"/>
            <w:shd w:val="clear" w:color="auto" w:fill="F2F2F2" w:themeFill="background1" w:themeFillShade="F2"/>
            <w:vAlign w:val="center"/>
          </w:tcPr>
          <w:p w14:paraId="32189B6E" w14:textId="7D05E4D8" w:rsidR="00922545" w:rsidRPr="00922545" w:rsidRDefault="00922545" w:rsidP="004A3DAE">
            <w:pPr>
              <w:jc w:val="both"/>
              <w:rPr>
                <w:rFonts w:asciiTheme="majorHAnsi" w:hAnsiTheme="majorHAnsi" w:cstheme="majorHAnsi"/>
                <w:b/>
                <w:bCs/>
                <w:sz w:val="20"/>
                <w:szCs w:val="20"/>
                <w:rtl/>
              </w:rPr>
            </w:pPr>
            <w:r w:rsidRPr="00922545">
              <w:rPr>
                <w:rFonts w:asciiTheme="majorHAnsi" w:hAnsiTheme="majorHAnsi" w:cstheme="majorHAnsi"/>
                <w:b/>
                <w:bCs/>
                <w:sz w:val="20"/>
                <w:szCs w:val="20"/>
                <w:rtl/>
              </w:rPr>
              <w:t>رقم العقد:</w:t>
            </w:r>
          </w:p>
        </w:tc>
        <w:tc>
          <w:tcPr>
            <w:tcW w:w="1559" w:type="dxa"/>
            <w:vAlign w:val="center"/>
          </w:tcPr>
          <w:p w14:paraId="750FA180" w14:textId="2290452B" w:rsidR="00922545" w:rsidRPr="00922545" w:rsidRDefault="00922545" w:rsidP="004A3DAE">
            <w:pPr>
              <w:jc w:val="both"/>
              <w:rPr>
                <w:rFonts w:asciiTheme="majorHAnsi" w:hAnsiTheme="majorHAnsi" w:cstheme="majorHAnsi"/>
                <w:b/>
                <w:bCs/>
                <w:sz w:val="20"/>
                <w:szCs w:val="20"/>
                <w:rtl/>
              </w:rPr>
            </w:pPr>
            <w:r w:rsidRPr="00922545">
              <w:rPr>
                <w:rFonts w:asciiTheme="majorHAnsi" w:hAnsiTheme="majorHAnsi" w:cstheme="majorHAnsi"/>
                <w:b/>
                <w:bCs/>
                <w:sz w:val="20"/>
                <w:szCs w:val="20"/>
                <w:rtl/>
              </w:rPr>
              <w:t>2026-08/1010</w:t>
            </w:r>
          </w:p>
        </w:tc>
        <w:tc>
          <w:tcPr>
            <w:tcW w:w="1134" w:type="dxa"/>
            <w:shd w:val="clear" w:color="auto" w:fill="F2F2F2" w:themeFill="background1" w:themeFillShade="F2"/>
            <w:vAlign w:val="center"/>
          </w:tcPr>
          <w:p w14:paraId="73B3A3D5" w14:textId="65D786D5" w:rsidR="00922545" w:rsidRPr="00922545" w:rsidRDefault="00922545" w:rsidP="004A3DAE">
            <w:pPr>
              <w:jc w:val="both"/>
              <w:rPr>
                <w:rFonts w:asciiTheme="majorHAnsi" w:hAnsiTheme="majorHAnsi" w:cstheme="majorHAnsi"/>
                <w:b/>
                <w:bCs/>
                <w:sz w:val="20"/>
                <w:szCs w:val="20"/>
                <w:rtl/>
              </w:rPr>
            </w:pPr>
            <w:r w:rsidRPr="00922545">
              <w:rPr>
                <w:rFonts w:asciiTheme="majorHAnsi" w:hAnsiTheme="majorHAnsi" w:cstheme="majorHAnsi"/>
                <w:b/>
                <w:bCs/>
                <w:sz w:val="20"/>
                <w:szCs w:val="20"/>
                <w:rtl/>
              </w:rPr>
              <w:t>تاريخ العقد:</w:t>
            </w:r>
          </w:p>
        </w:tc>
        <w:tc>
          <w:tcPr>
            <w:tcW w:w="1557" w:type="dxa"/>
            <w:vAlign w:val="center"/>
          </w:tcPr>
          <w:p w14:paraId="4DA117CB" w14:textId="4793578C" w:rsidR="00922545" w:rsidRPr="00922545" w:rsidRDefault="00922545" w:rsidP="004A3DAE">
            <w:pPr>
              <w:jc w:val="both"/>
              <w:rPr>
                <w:rFonts w:asciiTheme="majorHAnsi" w:hAnsiTheme="majorHAnsi" w:cstheme="majorHAnsi"/>
                <w:b/>
                <w:bCs/>
                <w:sz w:val="20"/>
                <w:szCs w:val="20"/>
                <w:rtl/>
              </w:rPr>
            </w:pPr>
            <w:r w:rsidRPr="00922545">
              <w:rPr>
                <w:rFonts w:asciiTheme="majorHAnsi" w:hAnsiTheme="majorHAnsi" w:cstheme="majorHAnsi"/>
                <w:sz w:val="20"/>
                <w:szCs w:val="20"/>
                <w:rtl/>
              </w:rPr>
              <w:t>__</w:t>
            </w:r>
            <w:r w:rsidRPr="00922545">
              <w:rPr>
                <w:rFonts w:asciiTheme="majorHAnsi" w:hAnsiTheme="majorHAnsi" w:cstheme="majorHAnsi"/>
                <w:b/>
                <w:bCs/>
                <w:sz w:val="20"/>
                <w:szCs w:val="20"/>
                <w:rtl/>
              </w:rPr>
              <w:t>/</w:t>
            </w:r>
            <w:r w:rsidRPr="00922545">
              <w:rPr>
                <w:rFonts w:asciiTheme="majorHAnsi" w:hAnsiTheme="majorHAnsi" w:cstheme="majorHAnsi"/>
                <w:sz w:val="20"/>
                <w:szCs w:val="20"/>
                <w:rtl/>
              </w:rPr>
              <w:t>__</w:t>
            </w:r>
            <w:r w:rsidRPr="00922545">
              <w:rPr>
                <w:rFonts w:asciiTheme="majorHAnsi" w:hAnsiTheme="majorHAnsi" w:cstheme="majorHAnsi"/>
                <w:b/>
                <w:bCs/>
                <w:sz w:val="20"/>
                <w:szCs w:val="20"/>
                <w:rtl/>
              </w:rPr>
              <w:t>/2026م</w:t>
            </w:r>
          </w:p>
        </w:tc>
      </w:tr>
    </w:tbl>
    <w:p w14:paraId="0E26D2BD" w14:textId="0A281F0B" w:rsidR="008F57AB" w:rsidRPr="00261648" w:rsidRDefault="008F57AB" w:rsidP="004A3DAE">
      <w:pPr>
        <w:spacing w:line="240" w:lineRule="auto"/>
        <w:jc w:val="both"/>
        <w:rPr>
          <w:rFonts w:ascii="Dubai" w:hAnsi="Dubai" w:cs="Dubai"/>
          <w:rtl/>
        </w:rPr>
      </w:pPr>
      <w:r w:rsidRPr="00261648">
        <w:rPr>
          <w:rFonts w:ascii="Dubai" w:hAnsi="Dubai" w:cs="Dubai"/>
          <w:rtl/>
        </w:rPr>
        <w:t xml:space="preserve">إنه في يوم </w:t>
      </w:r>
      <w:r w:rsidR="00922545" w:rsidRPr="00261648">
        <w:rPr>
          <w:rFonts w:asciiTheme="minorBidi" w:hAnsiTheme="minorBidi"/>
          <w:rtl/>
        </w:rPr>
        <w:t>_______</w:t>
      </w:r>
      <w:r w:rsidRPr="00261648">
        <w:rPr>
          <w:rFonts w:ascii="Dubai" w:hAnsi="Dubai" w:cs="Dubai"/>
          <w:rtl/>
        </w:rPr>
        <w:t xml:space="preserve">، الموافق </w:t>
      </w:r>
      <w:r w:rsidR="00922545" w:rsidRPr="00261648">
        <w:rPr>
          <w:rFonts w:asciiTheme="minorBidi" w:hAnsiTheme="minorBidi"/>
          <w:rtl/>
        </w:rPr>
        <w:t>__</w:t>
      </w:r>
      <w:r w:rsidRPr="00261648">
        <w:rPr>
          <w:rFonts w:ascii="Dubai" w:hAnsi="Dubai" w:cs="Dubai"/>
          <w:rtl/>
        </w:rPr>
        <w:t>/</w:t>
      </w:r>
      <w:r w:rsidR="00922545" w:rsidRPr="00261648">
        <w:rPr>
          <w:rFonts w:asciiTheme="minorBidi" w:hAnsiTheme="minorBidi"/>
          <w:rtl/>
        </w:rPr>
        <w:t>__</w:t>
      </w:r>
      <w:r w:rsidRPr="00261648">
        <w:rPr>
          <w:rFonts w:ascii="Dubai" w:hAnsi="Dubai" w:cs="Dubai"/>
          <w:rtl/>
        </w:rPr>
        <w:t>/2026م، تم الاتفاق والتراضي بين كل من:</w:t>
      </w:r>
    </w:p>
    <w:p w14:paraId="026F449A"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الطرف الأول (الجمعية):</w:t>
      </w:r>
    </w:p>
    <w:p w14:paraId="01A7744F" w14:textId="7A53FDE6" w:rsidR="008F57AB" w:rsidRPr="00261648" w:rsidRDefault="008F57AB" w:rsidP="004A3DAE">
      <w:pPr>
        <w:spacing w:line="240" w:lineRule="auto"/>
        <w:jc w:val="both"/>
        <w:rPr>
          <w:rFonts w:ascii="Dubai" w:hAnsi="Dubai" w:cs="Dubai"/>
          <w:rtl/>
        </w:rPr>
      </w:pPr>
      <w:r w:rsidRPr="00261648">
        <w:rPr>
          <w:rFonts w:ascii="Dubai" w:hAnsi="Dubai" w:cs="Dubai"/>
          <w:rtl/>
        </w:rPr>
        <w:t xml:space="preserve">الاسم: جمعية </w:t>
      </w:r>
      <w:r w:rsidR="00261648" w:rsidRPr="00261648">
        <w:rPr>
          <w:rFonts w:ascii="Dubai" w:hAnsi="Dubai" w:cs="Dubai"/>
          <w:rtl/>
        </w:rPr>
        <w:t>التميّز التعليمي</w:t>
      </w:r>
      <w:r w:rsidRPr="00261648">
        <w:rPr>
          <w:rFonts w:ascii="Dubai" w:hAnsi="Dubai" w:cs="Dubai"/>
          <w:rtl/>
        </w:rPr>
        <w:t xml:space="preserve">، رقم الترخيص: </w:t>
      </w:r>
      <w:r w:rsidR="001B414E" w:rsidRPr="00261648">
        <w:rPr>
          <w:rFonts w:ascii="Dubai" w:hAnsi="Dubai" w:cs="Dubai" w:hint="cs"/>
          <w:rtl/>
        </w:rPr>
        <w:t>(</w:t>
      </w:r>
      <w:r w:rsidR="00261648" w:rsidRPr="00261648">
        <w:rPr>
          <w:rFonts w:asciiTheme="minorBidi" w:hAnsiTheme="minorBidi"/>
          <w:rtl/>
        </w:rPr>
        <w:t>_______</w:t>
      </w:r>
      <w:r w:rsidR="001B414E" w:rsidRPr="00261648">
        <w:rPr>
          <w:rFonts w:ascii="Dubai" w:hAnsi="Dubai" w:cs="Dubai" w:hint="cs"/>
          <w:rtl/>
        </w:rPr>
        <w:t>)</w:t>
      </w:r>
      <w:r w:rsidRPr="00261648">
        <w:rPr>
          <w:rFonts w:ascii="Dubai" w:hAnsi="Dubai" w:cs="Dubai"/>
          <w:rtl/>
        </w:rPr>
        <w:t xml:space="preserve">، العنوان: مدينة </w:t>
      </w:r>
      <w:r w:rsidR="00261648" w:rsidRPr="00261648">
        <w:rPr>
          <w:rFonts w:ascii="Dubai" w:hAnsi="Dubai" w:cs="Dubai" w:hint="cs"/>
          <w:rtl/>
        </w:rPr>
        <w:t>الرياض</w:t>
      </w:r>
      <w:r w:rsidRPr="00261648">
        <w:rPr>
          <w:rFonts w:ascii="Dubai" w:hAnsi="Dubai" w:cs="Dubai"/>
          <w:rtl/>
        </w:rPr>
        <w:t xml:space="preserve">، المملكة العربية السعودية، يمثلها في هذا العقد: الأستاذ/ </w:t>
      </w:r>
      <w:r w:rsidRPr="00261648">
        <w:rPr>
          <w:rFonts w:asciiTheme="minorBidi" w:hAnsiTheme="minorBidi"/>
          <w:rtl/>
        </w:rPr>
        <w:t>____________________</w:t>
      </w:r>
      <w:r w:rsidRPr="00261648">
        <w:rPr>
          <w:rFonts w:ascii="Dubai" w:hAnsi="Dubai" w:cs="Dubai"/>
          <w:rtl/>
        </w:rPr>
        <w:t xml:space="preserve"> (المدير التنفيذي)، ويشار إليه فيما بعد بـ "الجمعية" أو "الطرف الأول".</w:t>
      </w:r>
    </w:p>
    <w:p w14:paraId="0DE5FC0F"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الطرف الثاني (مقدم الخدمة):</w:t>
      </w:r>
    </w:p>
    <w:p w14:paraId="4B038041" w14:textId="77777777" w:rsidR="008F57AB" w:rsidRPr="00261648" w:rsidRDefault="008F57AB" w:rsidP="004A3DAE">
      <w:pPr>
        <w:spacing w:line="240" w:lineRule="auto"/>
        <w:jc w:val="both"/>
        <w:rPr>
          <w:rFonts w:ascii="Dubai" w:hAnsi="Dubai" w:cs="Dubai"/>
          <w:rtl/>
        </w:rPr>
      </w:pPr>
      <w:r w:rsidRPr="00261648">
        <w:rPr>
          <w:rFonts w:ascii="Dubai" w:hAnsi="Dubai" w:cs="Dubai"/>
          <w:rtl/>
        </w:rPr>
        <w:t xml:space="preserve">الاسم: مؤسسة خبراء الرسم لحلول التقنية، السجل التجاري رقم: 1010786631، العنوان: الرياض، المملكة العربية السعودية، يمثلها في هذا العقد: الأستاذ/ </w:t>
      </w:r>
      <w:proofErr w:type="gramStart"/>
      <w:r w:rsidRPr="00261648">
        <w:rPr>
          <w:rFonts w:ascii="Dubai" w:hAnsi="Dubai" w:cs="Dubai"/>
          <w:rtl/>
        </w:rPr>
        <w:t>عبدالله</w:t>
      </w:r>
      <w:proofErr w:type="gramEnd"/>
      <w:r w:rsidRPr="00261648">
        <w:rPr>
          <w:rFonts w:ascii="Dubai" w:hAnsi="Dubai" w:cs="Dubai"/>
          <w:rtl/>
        </w:rPr>
        <w:t xml:space="preserve"> بن براك العتيبي (المدير التنفيذي)، ويشار إليه فيما بعد بـ "الشركة" أو "الطرف الثاني".</w:t>
      </w:r>
    </w:p>
    <w:p w14:paraId="497D0589"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التمهيد:</w:t>
      </w:r>
    </w:p>
    <w:p w14:paraId="5C4A25CB" w14:textId="77777777" w:rsidR="008F57AB" w:rsidRPr="00261648" w:rsidRDefault="008F57AB" w:rsidP="004A3DAE">
      <w:pPr>
        <w:spacing w:line="240" w:lineRule="auto"/>
        <w:jc w:val="both"/>
        <w:rPr>
          <w:rFonts w:ascii="Dubai" w:hAnsi="Dubai" w:cs="Dubai"/>
          <w:rtl/>
        </w:rPr>
      </w:pPr>
      <w:r w:rsidRPr="00261648">
        <w:rPr>
          <w:rFonts w:ascii="Dubai" w:hAnsi="Dubai" w:cs="Dubai"/>
          <w:rtl/>
        </w:rPr>
        <w:t>حيث إن الطرف الأول يرغب في الحصول على خدمة تصميم وتنفيذ موقع إلكتروني تعريفي للجمعية على شبكة الإنترنت، وفق اشتراطات المركز الوطني للقطاع غير الربحي، وحيث إن الطرف الثاني يقدم هذه الخدمة، فقد اتفق الطرفان وهما بكامل أهليتهما المعتبرة شرعاً ونظاماً على ما يلي:</w:t>
      </w:r>
    </w:p>
    <w:p w14:paraId="38CEBA0E"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الأول: تفسير العقد</w:t>
      </w:r>
    </w:p>
    <w:p w14:paraId="6DC485F9" w14:textId="77777777" w:rsidR="008F57AB" w:rsidRPr="00261648" w:rsidRDefault="008F57AB" w:rsidP="004A3DAE">
      <w:pPr>
        <w:spacing w:line="240" w:lineRule="auto"/>
        <w:jc w:val="both"/>
        <w:rPr>
          <w:rFonts w:ascii="Dubai" w:hAnsi="Dubai" w:cs="Dubai"/>
          <w:rtl/>
        </w:rPr>
      </w:pPr>
      <w:r w:rsidRPr="00261648">
        <w:rPr>
          <w:rFonts w:ascii="Dubai" w:hAnsi="Dubai" w:cs="Dubai"/>
          <w:rtl/>
        </w:rPr>
        <w:t>يعد التمهيد جزءاً لا يتجزأ من هذا العقد ويفسر بنوده وأحكامه، وتعتبر جميع المراسلات والوثائق المتبادلة بين الطرفين مكملة لهذا العقد بما لا يتعارض مع بنوده.</w:t>
      </w:r>
    </w:p>
    <w:p w14:paraId="70F0AE6C" w14:textId="6ED613FB"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 xml:space="preserve">البند الثاني: نطاق </w:t>
      </w:r>
      <w:r w:rsidR="00261648" w:rsidRPr="00261648">
        <w:rPr>
          <w:rFonts w:ascii="Dubai" w:hAnsi="Dubai" w:cs="Dubai"/>
          <w:b/>
          <w:bCs/>
          <w:u w:val="single"/>
          <w:rtl/>
        </w:rPr>
        <w:t>المشروع</w:t>
      </w:r>
      <w:r w:rsidR="00261648" w:rsidRPr="00261648">
        <w:rPr>
          <w:rFonts w:ascii="Dubai" w:hAnsi="Dubai" w:cs="Dubai" w:hint="cs"/>
          <w:b/>
          <w:bCs/>
          <w:u w:val="single"/>
          <w:rtl/>
        </w:rPr>
        <w:t>:</w:t>
      </w:r>
    </w:p>
    <w:p w14:paraId="0D224E73" w14:textId="58A2372B" w:rsidR="00261648" w:rsidRPr="00261648" w:rsidRDefault="006858EF" w:rsidP="004A3DAE">
      <w:pPr>
        <w:spacing w:line="240" w:lineRule="auto"/>
        <w:jc w:val="both"/>
        <w:rPr>
          <w:rFonts w:ascii="Dubai" w:hAnsi="Dubai" w:cs="Dubai"/>
        </w:rPr>
      </w:pPr>
      <w:r>
        <w:rPr>
          <w:rFonts w:ascii="Dubai" w:hAnsi="Dubai" w:cs="Dubai" w:hint="cs"/>
          <w:rtl/>
        </w:rPr>
        <w:t>يتحدد نطاق المشروع ب</w:t>
      </w:r>
      <w:r w:rsidR="00261648" w:rsidRPr="00261648">
        <w:rPr>
          <w:rFonts w:ascii="Dubai" w:hAnsi="Dubai" w:cs="Dubai"/>
          <w:rtl/>
        </w:rPr>
        <w:t>تطوير الموقع الإلكتروني لجمعية التميز التعليمي وفق المتطلبات والمخرجات المعتمدة في العرض الفني والمالي، ويشمل نطاق المشروع الأعمال والخدمات التالية</w:t>
      </w:r>
      <w:r w:rsidR="00261648" w:rsidRPr="00261648">
        <w:rPr>
          <w:rFonts w:ascii="Dubai" w:hAnsi="Dubai" w:cs="Dubai"/>
        </w:rPr>
        <w:t>:</w:t>
      </w:r>
    </w:p>
    <w:p w14:paraId="782847F3"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تحليل وتخطيط المشروع </w:t>
      </w:r>
    </w:p>
    <w:p w14:paraId="3C5D1BA1"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دراسة المتطلبات واحتياجات الجمعية</w:t>
      </w:r>
      <w:r w:rsidRPr="00261648">
        <w:rPr>
          <w:rFonts w:ascii="Dubai" w:hAnsi="Dubai" w:cs="Dubai"/>
        </w:rPr>
        <w:t xml:space="preserve">. </w:t>
      </w:r>
    </w:p>
    <w:p w14:paraId="5AF9CE1F"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تحليل الموقع الحالي وتحديد فرص التحسين</w:t>
      </w:r>
      <w:r w:rsidRPr="00261648">
        <w:rPr>
          <w:rFonts w:ascii="Dubai" w:hAnsi="Dubai" w:cs="Dubai"/>
        </w:rPr>
        <w:t xml:space="preserve">. </w:t>
      </w:r>
    </w:p>
    <w:p w14:paraId="3C6564E9"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تنظيم هيكل الموقع وتجربة المستخدم</w:t>
      </w:r>
      <w:r w:rsidRPr="00261648">
        <w:rPr>
          <w:rFonts w:ascii="Dubai" w:hAnsi="Dubai" w:cs="Dubai"/>
        </w:rPr>
        <w:t xml:space="preserve">. </w:t>
      </w:r>
    </w:p>
    <w:p w14:paraId="18DD1CD5"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إعداد الهيكل العام للصفحات والأقسام وفق المتطلبات المعتمدة</w:t>
      </w:r>
      <w:r w:rsidRPr="00261648">
        <w:rPr>
          <w:rFonts w:ascii="Dubai" w:hAnsi="Dubai" w:cs="Dubai"/>
        </w:rPr>
        <w:t xml:space="preserve">. </w:t>
      </w:r>
    </w:p>
    <w:p w14:paraId="75A7D737"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تصميم واجهات الموقع </w:t>
      </w:r>
    </w:p>
    <w:p w14:paraId="42F84FE4"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تصميم واجهات الموقع بشكل احترافي ومتوافق مع الهوية البصرية للجمعية</w:t>
      </w:r>
      <w:r w:rsidRPr="00261648">
        <w:rPr>
          <w:rFonts w:ascii="Dubai" w:hAnsi="Dubai" w:cs="Dubai"/>
        </w:rPr>
        <w:t xml:space="preserve">. </w:t>
      </w:r>
    </w:p>
    <w:p w14:paraId="4B1DC1DB"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تصميم الواجهات بما يضمن سهولة الاستخدام وتجربة مستخدم مناسبة</w:t>
      </w:r>
      <w:r w:rsidRPr="00261648">
        <w:rPr>
          <w:rFonts w:ascii="Dubai" w:hAnsi="Dubai" w:cs="Dubai"/>
        </w:rPr>
        <w:t xml:space="preserve">. </w:t>
      </w:r>
    </w:p>
    <w:p w14:paraId="4FA2DB34"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دعم التصميم للهواتف والأجهزة اللوحية وأجهزة الحاسب</w:t>
      </w:r>
      <w:r w:rsidRPr="00261648">
        <w:rPr>
          <w:rFonts w:ascii="Dubai" w:hAnsi="Dubai" w:cs="Dubai"/>
        </w:rPr>
        <w:t xml:space="preserve">. </w:t>
      </w:r>
    </w:p>
    <w:p w14:paraId="35C04244"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دعم اللغتين العربية والإنجليزية وفق المحتوى المتوفر من الجمعية</w:t>
      </w:r>
      <w:r w:rsidRPr="00261648">
        <w:rPr>
          <w:rFonts w:ascii="Dubai" w:hAnsi="Dubai" w:cs="Dubai"/>
        </w:rPr>
        <w:t xml:space="preserve">. </w:t>
      </w:r>
    </w:p>
    <w:p w14:paraId="2BBB0585"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دعم اتجاهي العرض</w:t>
      </w:r>
      <w:r w:rsidRPr="00261648">
        <w:rPr>
          <w:rFonts w:ascii="Dubai" w:hAnsi="Dubai" w:cs="Dubai"/>
        </w:rPr>
        <w:t xml:space="preserve"> RTL </w:t>
      </w:r>
      <w:r w:rsidRPr="00261648">
        <w:rPr>
          <w:rFonts w:ascii="Dubai" w:hAnsi="Dubai" w:cs="Dubai"/>
          <w:rtl/>
        </w:rPr>
        <w:t>و</w:t>
      </w:r>
      <w:r w:rsidRPr="00261648">
        <w:rPr>
          <w:rFonts w:ascii="Dubai" w:hAnsi="Dubai" w:cs="Dubai"/>
        </w:rPr>
        <w:t xml:space="preserve">LTR. </w:t>
      </w:r>
    </w:p>
    <w:p w14:paraId="40CF787D"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تطوير وبرمجة الموقع </w:t>
      </w:r>
    </w:p>
    <w:p w14:paraId="724E1D96"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تطوير الموقع باستخدام التقنيات المعتمدة في العرض الفني</w:t>
      </w:r>
      <w:r w:rsidRPr="00261648">
        <w:rPr>
          <w:rFonts w:ascii="Dubai" w:hAnsi="Dubai" w:cs="Dubai"/>
        </w:rPr>
        <w:t xml:space="preserve">. </w:t>
      </w:r>
    </w:p>
    <w:p w14:paraId="39D1FCF4"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تطوير واجهة الموقع والصفحات الداخلية</w:t>
      </w:r>
      <w:r w:rsidRPr="00261648">
        <w:rPr>
          <w:rFonts w:ascii="Dubai" w:hAnsi="Dubai" w:cs="Dubai"/>
        </w:rPr>
        <w:t xml:space="preserve">. </w:t>
      </w:r>
    </w:p>
    <w:p w14:paraId="47E1E10D"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تطوير لوحة تحكم إدارية لإدارة محتوى الموقع</w:t>
      </w:r>
      <w:r w:rsidRPr="00261648">
        <w:rPr>
          <w:rFonts w:ascii="Dubai" w:hAnsi="Dubai" w:cs="Dubai"/>
        </w:rPr>
        <w:t xml:space="preserve">. </w:t>
      </w:r>
    </w:p>
    <w:p w14:paraId="3F838358"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lastRenderedPageBreak/>
        <w:t>تطوير وإعداد الوحدات والأقسام الواردة في العرض الفني</w:t>
      </w:r>
      <w:r w:rsidRPr="00261648">
        <w:rPr>
          <w:rFonts w:ascii="Dubai" w:hAnsi="Dubai" w:cs="Dubai"/>
        </w:rPr>
        <w:t xml:space="preserve">. </w:t>
      </w:r>
    </w:p>
    <w:p w14:paraId="335295B8"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إعداد قاعدة البيانات وربطها بالموقع ولوحة التحكم</w:t>
      </w:r>
      <w:r w:rsidRPr="00261648">
        <w:rPr>
          <w:rFonts w:ascii="Dubai" w:hAnsi="Dubai" w:cs="Dubai"/>
        </w:rPr>
        <w:t xml:space="preserve">. </w:t>
      </w:r>
    </w:p>
    <w:p w14:paraId="02468A04"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تطبيق الصلاحيات اللازمة لإدارة المحتوى وفق نطاق المشروع</w:t>
      </w:r>
      <w:r w:rsidRPr="00261648">
        <w:rPr>
          <w:rFonts w:ascii="Dubai" w:hAnsi="Dubai" w:cs="Dubai"/>
        </w:rPr>
        <w:t xml:space="preserve">. </w:t>
      </w:r>
    </w:p>
    <w:p w14:paraId="67296A95"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إدارة محتوى الموقع </w:t>
      </w:r>
    </w:p>
    <w:p w14:paraId="3AEAB9A3"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توفير إمكانية إدارة وتحديث المحتوى من خلال لوحة التحكم</w:t>
      </w:r>
      <w:r w:rsidRPr="00261648">
        <w:rPr>
          <w:rFonts w:ascii="Dubai" w:hAnsi="Dubai" w:cs="Dubai"/>
        </w:rPr>
        <w:t xml:space="preserve">. </w:t>
      </w:r>
    </w:p>
    <w:p w14:paraId="59E07516"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إدارة الصفحات والأخبار والمقالات والخدمات والمبادرات والمحتويات الأخرى الواردة ضمن نطاق العرض الفني</w:t>
      </w:r>
      <w:r w:rsidRPr="00261648">
        <w:rPr>
          <w:rFonts w:ascii="Dubai" w:hAnsi="Dubai" w:cs="Dubai"/>
        </w:rPr>
        <w:t xml:space="preserve">. </w:t>
      </w:r>
    </w:p>
    <w:p w14:paraId="12F8A2CA"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دعم رفع وإدارة الملفات والصور والوسائط المرتبطة بالمحتوى</w:t>
      </w:r>
      <w:r w:rsidRPr="00261648">
        <w:rPr>
          <w:rFonts w:ascii="Dubai" w:hAnsi="Dubai" w:cs="Dubai"/>
        </w:rPr>
        <w:t xml:space="preserve">. </w:t>
      </w:r>
    </w:p>
    <w:p w14:paraId="6789D208"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تهيئة الموقع لمحركات البحث </w:t>
      </w:r>
    </w:p>
    <w:p w14:paraId="2D4B7505"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تطبيق أساسيات</w:t>
      </w:r>
      <w:r w:rsidRPr="00261648">
        <w:rPr>
          <w:rFonts w:ascii="Dubai" w:hAnsi="Dubai" w:cs="Dubai"/>
        </w:rPr>
        <w:t xml:space="preserve"> SEO </w:t>
      </w:r>
      <w:r w:rsidRPr="00261648">
        <w:rPr>
          <w:rFonts w:ascii="Dubai" w:hAnsi="Dubai" w:cs="Dubai"/>
          <w:rtl/>
        </w:rPr>
        <w:t>الفنية على الموقع</w:t>
      </w:r>
      <w:r w:rsidRPr="00261648">
        <w:rPr>
          <w:rFonts w:ascii="Dubai" w:hAnsi="Dubai" w:cs="Dubai"/>
        </w:rPr>
        <w:t xml:space="preserve">. </w:t>
      </w:r>
    </w:p>
    <w:p w14:paraId="42D4FAD0"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تهيئة العناوين والوصف والروابط والبيانات الأساسية</w:t>
      </w:r>
      <w:r w:rsidRPr="00261648">
        <w:rPr>
          <w:rFonts w:ascii="Dubai" w:hAnsi="Dubai" w:cs="Dubai"/>
        </w:rPr>
        <w:t xml:space="preserve">. </w:t>
      </w:r>
    </w:p>
    <w:p w14:paraId="7FA6C7AA"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إعداد الموقع بما يساعد على تحسين قابلية أرشفته من محركات البحث</w:t>
      </w:r>
      <w:r w:rsidRPr="00261648">
        <w:rPr>
          <w:rFonts w:ascii="Dubai" w:hAnsi="Dubai" w:cs="Dubai"/>
        </w:rPr>
        <w:t xml:space="preserve">. </w:t>
      </w:r>
    </w:p>
    <w:p w14:paraId="3C46B740"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نقل المحتوى </w:t>
      </w:r>
    </w:p>
    <w:p w14:paraId="7FF0DAB4"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نقل المحتوى والبيانات الأساسية من الموقع الحالي إلى الموقع الجديد وفق ما يتم تزويده به من الجمعية</w:t>
      </w:r>
      <w:r w:rsidRPr="00261648">
        <w:rPr>
          <w:rFonts w:ascii="Dubai" w:hAnsi="Dubai" w:cs="Dubai"/>
        </w:rPr>
        <w:t xml:space="preserve">. </w:t>
      </w:r>
    </w:p>
    <w:p w14:paraId="56031E08"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يشمل ذلك المحتوى والملفات والوسائط التي تدخل ضمن نطاق المشروع والمتاحة بصيغة قابلة للنقل والمعالجة</w:t>
      </w:r>
      <w:r w:rsidRPr="00261648">
        <w:rPr>
          <w:rFonts w:ascii="Dubai" w:hAnsi="Dubai" w:cs="Dubai"/>
        </w:rPr>
        <w:t xml:space="preserve">. </w:t>
      </w:r>
    </w:p>
    <w:p w14:paraId="50A3EF73"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الأمان والأداء والتوافق </w:t>
      </w:r>
    </w:p>
    <w:p w14:paraId="3C25E0C0"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تطبيق الإعدادات والممارسات الأساسية المتعلقة بأمان الموقع</w:t>
      </w:r>
      <w:r w:rsidRPr="00261648">
        <w:rPr>
          <w:rFonts w:ascii="Dubai" w:hAnsi="Dubai" w:cs="Dubai"/>
        </w:rPr>
        <w:t xml:space="preserve">. </w:t>
      </w:r>
    </w:p>
    <w:p w14:paraId="142BF4A7"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تحسين أداء الموقع ضمن نطاق المشروع</w:t>
      </w:r>
      <w:r w:rsidRPr="00261648">
        <w:rPr>
          <w:rFonts w:ascii="Dubai" w:hAnsi="Dubai" w:cs="Dubai"/>
        </w:rPr>
        <w:t xml:space="preserve">. </w:t>
      </w:r>
    </w:p>
    <w:p w14:paraId="75556868"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اختبار الموقع على الأجهزة والمتصفحات الرئيسية</w:t>
      </w:r>
      <w:r w:rsidRPr="00261648">
        <w:rPr>
          <w:rFonts w:ascii="Dubai" w:hAnsi="Dubai" w:cs="Dubai"/>
        </w:rPr>
        <w:t xml:space="preserve">. </w:t>
      </w:r>
    </w:p>
    <w:p w14:paraId="68935165"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اختبار الوظائف والنماذج والروابط والأقسام قبل الإطلاق</w:t>
      </w:r>
      <w:r w:rsidRPr="00261648">
        <w:rPr>
          <w:rFonts w:ascii="Dubai" w:hAnsi="Dubai" w:cs="Dubai"/>
        </w:rPr>
        <w:t xml:space="preserve">. </w:t>
      </w:r>
    </w:p>
    <w:p w14:paraId="76A67404"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الاستضافة والدومين </w:t>
      </w:r>
    </w:p>
    <w:p w14:paraId="6ABDC5F8"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توفير وتجهيز استضافة الموقع لمدة سنة كاملة</w:t>
      </w:r>
      <w:r w:rsidRPr="00261648">
        <w:rPr>
          <w:rFonts w:ascii="Dubai" w:hAnsi="Dubai" w:cs="Dubai"/>
        </w:rPr>
        <w:t xml:space="preserve">. </w:t>
      </w:r>
    </w:p>
    <w:p w14:paraId="0D60B980"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توفير وتجهيز دومين سعودي لمدة سنة كاملة</w:t>
      </w:r>
      <w:r w:rsidRPr="00261648">
        <w:rPr>
          <w:rFonts w:ascii="Dubai" w:hAnsi="Dubai" w:cs="Dubai"/>
        </w:rPr>
        <w:t xml:space="preserve">. </w:t>
      </w:r>
    </w:p>
    <w:p w14:paraId="52B92762"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ربط الدومين بالاستضافة وتجهيز الإعدادات الأساسية اللازمة لتشغيل الموقع</w:t>
      </w:r>
      <w:r w:rsidRPr="00261648">
        <w:rPr>
          <w:rFonts w:ascii="Dubai" w:hAnsi="Dubai" w:cs="Dubai"/>
        </w:rPr>
        <w:t xml:space="preserve">. </w:t>
      </w:r>
    </w:p>
    <w:p w14:paraId="2428CA2C" w14:textId="77777777" w:rsidR="00261648" w:rsidRPr="00261648" w:rsidRDefault="00261648" w:rsidP="004A3DAE">
      <w:pPr>
        <w:numPr>
          <w:ilvl w:val="0"/>
          <w:numId w:val="22"/>
        </w:numPr>
        <w:tabs>
          <w:tab w:val="clear" w:pos="720"/>
        </w:tabs>
        <w:spacing w:before="60" w:after="60" w:line="240" w:lineRule="auto"/>
        <w:ind w:left="339" w:hanging="219"/>
        <w:jc w:val="both"/>
        <w:rPr>
          <w:rFonts w:ascii="Dubai" w:hAnsi="Dubai" w:cs="Dubai"/>
          <w:b/>
          <w:bCs/>
        </w:rPr>
      </w:pPr>
      <w:r w:rsidRPr="00261648">
        <w:rPr>
          <w:rFonts w:ascii="Dubai" w:hAnsi="Dubai" w:cs="Dubai"/>
          <w:b/>
          <w:bCs/>
          <w:rtl/>
        </w:rPr>
        <w:t xml:space="preserve">الإطلاق والتسليم </w:t>
      </w:r>
    </w:p>
    <w:p w14:paraId="4BE0BF38"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تجهيز الموقع على بيئة الإنتاج</w:t>
      </w:r>
      <w:r w:rsidRPr="00261648">
        <w:rPr>
          <w:rFonts w:ascii="Dubai" w:hAnsi="Dubai" w:cs="Dubai"/>
        </w:rPr>
        <w:t xml:space="preserve">. </w:t>
      </w:r>
    </w:p>
    <w:p w14:paraId="08149AE4"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نشر الموقع وتشغيله رسميًا</w:t>
      </w:r>
      <w:r w:rsidRPr="00261648">
        <w:rPr>
          <w:rFonts w:ascii="Dubai" w:hAnsi="Dubai" w:cs="Dubai"/>
        </w:rPr>
        <w:t xml:space="preserve">. </w:t>
      </w:r>
    </w:p>
    <w:p w14:paraId="1986E49D" w14:textId="77777777" w:rsidR="00261648" w:rsidRPr="00261648" w:rsidRDefault="00261648" w:rsidP="004A3DAE">
      <w:pPr>
        <w:numPr>
          <w:ilvl w:val="1"/>
          <w:numId w:val="24"/>
        </w:numPr>
        <w:tabs>
          <w:tab w:val="num" w:pos="1440"/>
        </w:tabs>
        <w:spacing w:before="60" w:after="60" w:line="240" w:lineRule="auto"/>
        <w:ind w:left="622" w:hanging="218"/>
        <w:jc w:val="both"/>
        <w:rPr>
          <w:rFonts w:ascii="Dubai" w:hAnsi="Dubai" w:cs="Dubai"/>
        </w:rPr>
      </w:pPr>
      <w:r w:rsidRPr="00261648">
        <w:rPr>
          <w:rFonts w:ascii="Dubai" w:hAnsi="Dubai" w:cs="Dubai"/>
          <w:rtl/>
        </w:rPr>
        <w:t>تسليم بيانات الدخول والصلاحيات الخاصة بالجمعية</w:t>
      </w:r>
      <w:r w:rsidRPr="00261648">
        <w:rPr>
          <w:rFonts w:ascii="Dubai" w:hAnsi="Dubai" w:cs="Dubai"/>
        </w:rPr>
        <w:t xml:space="preserve">. </w:t>
      </w:r>
    </w:p>
    <w:p w14:paraId="66FD0EF5" w14:textId="77777777" w:rsidR="00261648" w:rsidRPr="00261648" w:rsidRDefault="00261648" w:rsidP="004A3DAE">
      <w:pPr>
        <w:numPr>
          <w:ilvl w:val="1"/>
          <w:numId w:val="24"/>
        </w:numPr>
        <w:tabs>
          <w:tab w:val="num" w:pos="1440"/>
        </w:tabs>
        <w:spacing w:before="60" w:after="60" w:line="240" w:lineRule="auto"/>
        <w:ind w:left="622" w:hanging="218"/>
        <w:jc w:val="both"/>
        <w:rPr>
          <w:rFonts w:ascii="Dubai" w:hAnsi="Dubai" w:cs="Dubai"/>
        </w:rPr>
      </w:pPr>
      <w:r w:rsidRPr="00261648">
        <w:rPr>
          <w:rFonts w:ascii="Dubai" w:hAnsi="Dubai" w:cs="Dubai"/>
          <w:rtl/>
        </w:rPr>
        <w:t>تسليم لوحة التحكم والمواد والمخرجات المتفق عليها</w:t>
      </w:r>
      <w:r w:rsidRPr="00261648">
        <w:rPr>
          <w:rFonts w:ascii="Dubai" w:hAnsi="Dubai" w:cs="Dubai"/>
        </w:rPr>
        <w:t xml:space="preserve">. </w:t>
      </w:r>
    </w:p>
    <w:p w14:paraId="1533C87D" w14:textId="77777777" w:rsidR="00261648" w:rsidRPr="00261648" w:rsidRDefault="00261648" w:rsidP="004A3DAE">
      <w:pPr>
        <w:numPr>
          <w:ilvl w:val="1"/>
          <w:numId w:val="24"/>
        </w:numPr>
        <w:tabs>
          <w:tab w:val="num" w:pos="1440"/>
        </w:tabs>
        <w:spacing w:before="60" w:after="60" w:line="240" w:lineRule="auto"/>
        <w:ind w:left="622" w:hanging="218"/>
        <w:jc w:val="both"/>
        <w:rPr>
          <w:rFonts w:ascii="Dubai" w:hAnsi="Dubai" w:cs="Dubai"/>
        </w:rPr>
      </w:pPr>
      <w:r w:rsidRPr="00261648">
        <w:rPr>
          <w:rFonts w:ascii="Dubai" w:hAnsi="Dubai" w:cs="Dubai"/>
          <w:rtl/>
        </w:rPr>
        <w:t>تقديم تدريب/شرح أساسي لمسؤولي الجمعية على استخدام لوحة التحكم</w:t>
      </w:r>
      <w:r w:rsidRPr="00261648">
        <w:rPr>
          <w:rFonts w:ascii="Dubai" w:hAnsi="Dubai" w:cs="Dubai"/>
        </w:rPr>
        <w:t xml:space="preserve">. </w:t>
      </w:r>
    </w:p>
    <w:p w14:paraId="7E9F2412" w14:textId="77777777" w:rsidR="00261648" w:rsidRPr="00261648" w:rsidRDefault="00261648" w:rsidP="004A3DAE">
      <w:pPr>
        <w:numPr>
          <w:ilvl w:val="0"/>
          <w:numId w:val="22"/>
        </w:numPr>
        <w:tabs>
          <w:tab w:val="clear" w:pos="720"/>
        </w:tabs>
        <w:spacing w:before="60" w:after="60" w:line="240" w:lineRule="auto"/>
        <w:ind w:left="480"/>
        <w:jc w:val="both"/>
        <w:rPr>
          <w:rFonts w:ascii="Dubai" w:hAnsi="Dubai" w:cs="Dubai"/>
          <w:b/>
          <w:bCs/>
        </w:rPr>
      </w:pPr>
      <w:r w:rsidRPr="00261648">
        <w:rPr>
          <w:rFonts w:ascii="Dubai" w:hAnsi="Dubai" w:cs="Dubai"/>
          <w:b/>
          <w:bCs/>
          <w:rtl/>
        </w:rPr>
        <w:t xml:space="preserve">الدعم الفني والصيانة </w:t>
      </w:r>
    </w:p>
    <w:p w14:paraId="3A37BD60" w14:textId="77777777" w:rsidR="00261648" w:rsidRPr="00261648" w:rsidRDefault="00261648" w:rsidP="004A3DAE">
      <w:pPr>
        <w:numPr>
          <w:ilvl w:val="1"/>
          <w:numId w:val="24"/>
        </w:numPr>
        <w:tabs>
          <w:tab w:val="num" w:pos="720"/>
        </w:tabs>
        <w:spacing w:before="60" w:after="60" w:line="240" w:lineRule="auto"/>
        <w:ind w:left="622" w:hanging="218"/>
        <w:jc w:val="both"/>
        <w:rPr>
          <w:rFonts w:ascii="Dubai" w:hAnsi="Dubai" w:cs="Dubai"/>
        </w:rPr>
      </w:pPr>
      <w:r w:rsidRPr="00261648">
        <w:rPr>
          <w:rFonts w:ascii="Dubai" w:hAnsi="Dubai" w:cs="Dubai"/>
          <w:rtl/>
        </w:rPr>
        <w:t>تقديم الدعم الفني والصيانة لمدة سنة كاملة ضمن قيمة العقد</w:t>
      </w:r>
      <w:r w:rsidRPr="00261648">
        <w:rPr>
          <w:rFonts w:ascii="Dubai" w:hAnsi="Dubai" w:cs="Dubai"/>
        </w:rPr>
        <w:t xml:space="preserve">. </w:t>
      </w:r>
    </w:p>
    <w:p w14:paraId="0768E904" w14:textId="77777777" w:rsidR="00261648" w:rsidRPr="00261648" w:rsidRDefault="00261648" w:rsidP="004A3DAE">
      <w:pPr>
        <w:numPr>
          <w:ilvl w:val="1"/>
          <w:numId w:val="24"/>
        </w:numPr>
        <w:tabs>
          <w:tab w:val="num" w:pos="720"/>
        </w:tabs>
        <w:spacing w:before="60" w:after="60" w:line="240" w:lineRule="auto"/>
        <w:ind w:left="622" w:hanging="218"/>
        <w:jc w:val="both"/>
        <w:rPr>
          <w:rFonts w:ascii="Dubai" w:hAnsi="Dubai" w:cs="Dubai"/>
        </w:rPr>
      </w:pPr>
      <w:r w:rsidRPr="00261648">
        <w:rPr>
          <w:rFonts w:ascii="Dubai" w:hAnsi="Dubai" w:cs="Dubai"/>
          <w:rtl/>
        </w:rPr>
        <w:t>معالجة الأعطال والمشكلات التقنية المتعلقة بالوظائف المطورة ضمن نطاق المشروع</w:t>
      </w:r>
      <w:r w:rsidRPr="00261648">
        <w:rPr>
          <w:rFonts w:ascii="Dubai" w:hAnsi="Dubai" w:cs="Dubai"/>
        </w:rPr>
        <w:t xml:space="preserve">. </w:t>
      </w:r>
    </w:p>
    <w:p w14:paraId="5EBFE976" w14:textId="77777777" w:rsidR="00261648" w:rsidRPr="00261648" w:rsidRDefault="00261648" w:rsidP="004A3DAE">
      <w:pPr>
        <w:numPr>
          <w:ilvl w:val="1"/>
          <w:numId w:val="24"/>
        </w:numPr>
        <w:tabs>
          <w:tab w:val="num" w:pos="720"/>
        </w:tabs>
        <w:spacing w:before="60" w:after="60" w:line="240" w:lineRule="auto"/>
        <w:ind w:left="622" w:hanging="218"/>
        <w:jc w:val="both"/>
        <w:rPr>
          <w:rFonts w:ascii="Dubai" w:hAnsi="Dubai" w:cs="Dubai"/>
        </w:rPr>
      </w:pPr>
      <w:r w:rsidRPr="00261648">
        <w:rPr>
          <w:rFonts w:ascii="Dubai" w:hAnsi="Dubai" w:cs="Dubai"/>
          <w:rtl/>
        </w:rPr>
        <w:t>المساندة الفنية المتعلقة بتشغيل وإدارة الموقع</w:t>
      </w:r>
      <w:r w:rsidRPr="00261648">
        <w:rPr>
          <w:rFonts w:ascii="Dubai" w:hAnsi="Dubai" w:cs="Dubai"/>
        </w:rPr>
        <w:t xml:space="preserve">. </w:t>
      </w:r>
    </w:p>
    <w:p w14:paraId="036C37C0" w14:textId="77777777" w:rsidR="00261648" w:rsidRPr="00261648" w:rsidRDefault="00261648" w:rsidP="004A3DAE">
      <w:pPr>
        <w:numPr>
          <w:ilvl w:val="1"/>
          <w:numId w:val="24"/>
        </w:numPr>
        <w:tabs>
          <w:tab w:val="num" w:pos="720"/>
        </w:tabs>
        <w:spacing w:before="60" w:after="60" w:line="240" w:lineRule="auto"/>
        <w:ind w:left="622" w:hanging="218"/>
        <w:jc w:val="both"/>
        <w:rPr>
          <w:rFonts w:ascii="Dubai" w:hAnsi="Dubai" w:cs="Dubai"/>
        </w:rPr>
      </w:pPr>
      <w:r w:rsidRPr="00261648">
        <w:rPr>
          <w:rFonts w:ascii="Dubai" w:hAnsi="Dubai" w:cs="Dubai"/>
          <w:rtl/>
        </w:rPr>
        <w:t>معالجة المشكلات التشغيلية الأساسية المرتبطة بالاستضافة والموقع ضمن مسؤولية الطرف الثاني</w:t>
      </w:r>
      <w:r w:rsidRPr="00261648">
        <w:rPr>
          <w:rFonts w:ascii="Dubai" w:hAnsi="Dubai" w:cs="Dubai"/>
        </w:rPr>
        <w:t xml:space="preserve">. </w:t>
      </w:r>
    </w:p>
    <w:p w14:paraId="69A37918" w14:textId="51924623" w:rsidR="00261648" w:rsidRPr="00261648" w:rsidRDefault="00261648" w:rsidP="004A3DAE">
      <w:pPr>
        <w:numPr>
          <w:ilvl w:val="0"/>
          <w:numId w:val="22"/>
        </w:numPr>
        <w:tabs>
          <w:tab w:val="clear" w:pos="720"/>
        </w:tabs>
        <w:spacing w:before="60" w:after="60" w:line="240" w:lineRule="auto"/>
        <w:ind w:left="480"/>
        <w:jc w:val="both"/>
        <w:rPr>
          <w:rFonts w:ascii="Dubai" w:hAnsi="Dubai" w:cs="Dubai"/>
          <w:b/>
          <w:bCs/>
        </w:rPr>
      </w:pPr>
      <w:r w:rsidRPr="00261648">
        <w:rPr>
          <w:rFonts w:ascii="Dubai" w:hAnsi="Dubai" w:cs="Dubai"/>
          <w:b/>
          <w:bCs/>
          <w:rtl/>
        </w:rPr>
        <w:t>حدود نطاق المشروع</w:t>
      </w:r>
    </w:p>
    <w:p w14:paraId="3F697E56" w14:textId="3061C343"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lastRenderedPageBreak/>
        <w:t xml:space="preserve">يقتصر تنفيذ الطرف الثاني على الأعمال والمخرجات الموضحة في العرض الفني والمالي المعتمدين، وأي أعمال أو وظائف أو تكاملات أو صفحات أو تطويرات جديدة غير واردة ضمن النطاق المعتمد لا تعتبر مشمولة في قيمة العقد، ويتم تنفيذها </w:t>
      </w:r>
      <w:r w:rsidR="00292EEA">
        <w:rPr>
          <w:rFonts w:ascii="Dubai" w:hAnsi="Dubai" w:cs="Dubai" w:hint="cs"/>
          <w:rtl/>
        </w:rPr>
        <w:t>-</w:t>
      </w:r>
      <w:r w:rsidRPr="00261648">
        <w:rPr>
          <w:rFonts w:ascii="Dubai" w:hAnsi="Dubai" w:cs="Dubai"/>
          <w:rtl/>
        </w:rPr>
        <w:t>عند طلب الجمعية- بموجب طلب تغيير أو عرض مالي مستقل يوضح التكلفة والمدة وأثر التغيير على المشروع</w:t>
      </w:r>
      <w:r w:rsidRPr="00261648">
        <w:rPr>
          <w:rFonts w:ascii="Dubai" w:hAnsi="Dubai" w:cs="Dubai"/>
        </w:rPr>
        <w:t>.</w:t>
      </w:r>
    </w:p>
    <w:p w14:paraId="4D20834E" w14:textId="77777777" w:rsidR="00261648" w:rsidRPr="00261648" w:rsidRDefault="00261648" w:rsidP="004A3DAE">
      <w:pPr>
        <w:numPr>
          <w:ilvl w:val="1"/>
          <w:numId w:val="24"/>
        </w:numPr>
        <w:spacing w:before="60" w:after="60" w:line="240" w:lineRule="auto"/>
        <w:ind w:left="622" w:hanging="218"/>
        <w:jc w:val="both"/>
        <w:rPr>
          <w:rFonts w:ascii="Dubai" w:hAnsi="Dubai" w:cs="Dubai"/>
        </w:rPr>
      </w:pPr>
      <w:r w:rsidRPr="00261648">
        <w:rPr>
          <w:rFonts w:ascii="Dubai" w:hAnsi="Dubai" w:cs="Dubai"/>
          <w:rtl/>
        </w:rPr>
        <w:t>كما لا يشمل نطاق الدعم الفني السنوي تنفيذ ميزات جديدة أو إعادة تصميم الموقع أو إضافة أنظمة وتكاملات جديدة أو أي تطويرات جوهرية، ما لم يتم الاتفاق عليها كتابيًا وتسعيرها بشكل مستقل</w:t>
      </w:r>
      <w:r w:rsidRPr="00261648">
        <w:rPr>
          <w:rFonts w:ascii="Dubai" w:hAnsi="Dubai" w:cs="Dubai"/>
        </w:rPr>
        <w:t>.</w:t>
      </w:r>
    </w:p>
    <w:p w14:paraId="6B205596" w14:textId="45DBE7EB"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الثالث: مدة التنفيذ والتسليم</w:t>
      </w:r>
    </w:p>
    <w:p w14:paraId="52805566" w14:textId="391FC668" w:rsidR="008F57AB" w:rsidRPr="00261648" w:rsidRDefault="008F57AB" w:rsidP="004A3DAE">
      <w:pPr>
        <w:pStyle w:val="a3"/>
        <w:numPr>
          <w:ilvl w:val="0"/>
          <w:numId w:val="11"/>
        </w:numPr>
        <w:spacing w:line="240" w:lineRule="auto"/>
        <w:jc w:val="both"/>
        <w:rPr>
          <w:rFonts w:ascii="Dubai" w:hAnsi="Dubai" w:cs="Dubai"/>
          <w:rtl/>
        </w:rPr>
      </w:pPr>
      <w:r w:rsidRPr="00261648">
        <w:rPr>
          <w:rFonts w:ascii="Dubai" w:hAnsi="Dubai" w:cs="Dubai"/>
          <w:rtl/>
        </w:rPr>
        <w:t xml:space="preserve">يلتزم الطرف الثاني بتسليم الموقع جاهزاً للاستخدام خلال مدة لا تتجاوز </w:t>
      </w:r>
      <w:proofErr w:type="gramStart"/>
      <w:r w:rsidRPr="00261648">
        <w:rPr>
          <w:rFonts w:ascii="Dubai" w:hAnsi="Dubai" w:cs="Dubai"/>
          <w:rtl/>
        </w:rPr>
        <w:t>(</w:t>
      </w:r>
      <w:r w:rsidR="004A3DAE">
        <w:rPr>
          <w:rFonts w:ascii="Dubai" w:hAnsi="Dubai" w:cs="Dubai"/>
        </w:rPr>
        <w:t xml:space="preserve"> </w:t>
      </w:r>
      <w:r w:rsidR="00261648" w:rsidRPr="00261648">
        <w:rPr>
          <w:rFonts w:ascii="Dubai" w:hAnsi="Dubai" w:cs="Dubai"/>
        </w:rPr>
        <w:t>6</w:t>
      </w:r>
      <w:proofErr w:type="gramEnd"/>
      <w:r w:rsidR="00261648" w:rsidRPr="00261648">
        <w:rPr>
          <w:rFonts w:ascii="Dubai" w:hAnsi="Dubai" w:cs="Dubai"/>
        </w:rPr>
        <w:t xml:space="preserve"> </w:t>
      </w:r>
      <w:r w:rsidR="00261648" w:rsidRPr="00261648">
        <w:rPr>
          <w:rFonts w:ascii="Dubai" w:hAnsi="Dubai" w:cs="Dubai"/>
          <w:rtl/>
        </w:rPr>
        <w:t>أسابيع عمل</w:t>
      </w:r>
      <w:r w:rsidR="00261648">
        <w:rPr>
          <w:rFonts w:ascii="Dubai" w:hAnsi="Dubai" w:cs="Dubai" w:hint="cs"/>
          <w:rtl/>
        </w:rPr>
        <w:t>)</w:t>
      </w:r>
      <w:r w:rsidRPr="00261648">
        <w:rPr>
          <w:rFonts w:ascii="Dubai" w:hAnsi="Dubai" w:cs="Dubai"/>
          <w:rtl/>
        </w:rPr>
        <w:t xml:space="preserve"> من تاريخ استلام جميع المتطلبات والمحتوى الأساسي من الجمعية.</w:t>
      </w:r>
    </w:p>
    <w:p w14:paraId="20591847" w14:textId="77777777" w:rsidR="008F57AB" w:rsidRPr="00261648" w:rsidRDefault="008F57AB" w:rsidP="004A3DAE">
      <w:pPr>
        <w:pStyle w:val="a3"/>
        <w:numPr>
          <w:ilvl w:val="0"/>
          <w:numId w:val="11"/>
        </w:numPr>
        <w:spacing w:line="240" w:lineRule="auto"/>
        <w:jc w:val="both"/>
        <w:rPr>
          <w:rFonts w:ascii="Dubai" w:hAnsi="Dubai" w:cs="Dubai"/>
          <w:rtl/>
        </w:rPr>
      </w:pPr>
      <w:r w:rsidRPr="00261648">
        <w:rPr>
          <w:rFonts w:ascii="Dubai" w:hAnsi="Dubai" w:cs="Dubai"/>
          <w:rtl/>
        </w:rPr>
        <w:t>في حال تأخر الجمعية في تقديم المحتوى المطلوب، تُحتسب مدة التأخير ضمن المدة الإجمالية للتنفيذ.</w:t>
      </w:r>
    </w:p>
    <w:p w14:paraId="150516B1" w14:textId="77777777" w:rsidR="008F57AB" w:rsidRPr="00261648" w:rsidRDefault="008F57AB" w:rsidP="004A3DAE">
      <w:pPr>
        <w:pStyle w:val="a3"/>
        <w:numPr>
          <w:ilvl w:val="0"/>
          <w:numId w:val="11"/>
        </w:numPr>
        <w:spacing w:line="240" w:lineRule="auto"/>
        <w:jc w:val="both"/>
        <w:rPr>
          <w:rFonts w:ascii="Dubai" w:hAnsi="Dubai" w:cs="Dubai"/>
          <w:rtl/>
        </w:rPr>
      </w:pPr>
      <w:r w:rsidRPr="00261648">
        <w:rPr>
          <w:rFonts w:ascii="Dubai" w:hAnsi="Dubai" w:cs="Dubai"/>
          <w:rtl/>
        </w:rPr>
        <w:t>يتم التسليم عبر إرسال رابط الموقع للجمعية لمراجعته واعتماده.</w:t>
      </w:r>
    </w:p>
    <w:p w14:paraId="75C96E39"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الرابع: التزامات الطرف الثاني (الشركة)</w:t>
      </w:r>
    </w:p>
    <w:p w14:paraId="4B967405" w14:textId="77777777" w:rsidR="008F57AB" w:rsidRPr="00261648" w:rsidRDefault="008F57AB" w:rsidP="004A3DAE">
      <w:pPr>
        <w:pStyle w:val="a3"/>
        <w:numPr>
          <w:ilvl w:val="0"/>
          <w:numId w:val="12"/>
        </w:numPr>
        <w:spacing w:line="240" w:lineRule="auto"/>
        <w:jc w:val="both"/>
        <w:rPr>
          <w:rFonts w:ascii="Dubai" w:hAnsi="Dubai" w:cs="Dubai"/>
          <w:rtl/>
        </w:rPr>
      </w:pPr>
      <w:r w:rsidRPr="00261648">
        <w:rPr>
          <w:rFonts w:ascii="Dubai" w:hAnsi="Dubai" w:cs="Dubai"/>
          <w:rtl/>
        </w:rPr>
        <w:t>تنفيذ الموقع بالتصميم والإخراج الفني المتفق عليه مع الطرف الأول.</w:t>
      </w:r>
    </w:p>
    <w:p w14:paraId="65EDD2A2" w14:textId="77777777" w:rsidR="008F57AB" w:rsidRPr="00261648" w:rsidRDefault="008F57AB" w:rsidP="004A3DAE">
      <w:pPr>
        <w:pStyle w:val="a3"/>
        <w:numPr>
          <w:ilvl w:val="0"/>
          <w:numId w:val="12"/>
        </w:numPr>
        <w:spacing w:line="240" w:lineRule="auto"/>
        <w:jc w:val="both"/>
        <w:rPr>
          <w:rFonts w:ascii="Dubai" w:hAnsi="Dubai" w:cs="Dubai"/>
          <w:rtl/>
        </w:rPr>
      </w:pPr>
      <w:r w:rsidRPr="00261648">
        <w:rPr>
          <w:rFonts w:ascii="Dubai" w:hAnsi="Dubai" w:cs="Dubai"/>
          <w:rtl/>
        </w:rPr>
        <w:t xml:space="preserve">ضمان توافق الموقع للعرض على الجوال </w:t>
      </w:r>
      <w:proofErr w:type="spellStart"/>
      <w:r w:rsidRPr="00261648">
        <w:rPr>
          <w:rFonts w:ascii="Dubai" w:hAnsi="Dubai" w:cs="Dubai"/>
          <w:rtl/>
        </w:rPr>
        <w:t>والأيباد</w:t>
      </w:r>
      <w:proofErr w:type="spellEnd"/>
      <w:r w:rsidRPr="00261648">
        <w:rPr>
          <w:rFonts w:ascii="Dubai" w:hAnsi="Dubai" w:cs="Dubai"/>
          <w:rtl/>
        </w:rPr>
        <w:t xml:space="preserve"> والحاسب الآلي.</w:t>
      </w:r>
    </w:p>
    <w:p w14:paraId="6FB6837D" w14:textId="488AB3C2" w:rsidR="008F57AB" w:rsidRPr="00261648" w:rsidRDefault="008F57AB" w:rsidP="004A3DAE">
      <w:pPr>
        <w:pStyle w:val="a3"/>
        <w:numPr>
          <w:ilvl w:val="0"/>
          <w:numId w:val="12"/>
        </w:numPr>
        <w:spacing w:line="240" w:lineRule="auto"/>
        <w:jc w:val="both"/>
        <w:rPr>
          <w:rFonts w:ascii="Dubai" w:hAnsi="Dubai" w:cs="Dubai"/>
          <w:rtl/>
        </w:rPr>
      </w:pPr>
      <w:r w:rsidRPr="00261648">
        <w:rPr>
          <w:rFonts w:ascii="Dubai" w:hAnsi="Dubai" w:cs="Dubai"/>
          <w:rtl/>
        </w:rPr>
        <w:t>تقديم دعم فني شامل لمدة (</w:t>
      </w:r>
      <w:proofErr w:type="gramStart"/>
      <w:r w:rsidR="00070F9D">
        <w:rPr>
          <w:rFonts w:ascii="Dubai" w:hAnsi="Dubai" w:cs="Dubai" w:hint="cs"/>
          <w:rtl/>
        </w:rPr>
        <w:t>سنة )</w:t>
      </w:r>
      <w:proofErr w:type="gramEnd"/>
      <w:r w:rsidR="00070F9D">
        <w:rPr>
          <w:rFonts w:ascii="Dubai" w:hAnsi="Dubai" w:cs="Dubai" w:hint="cs"/>
          <w:rtl/>
        </w:rPr>
        <w:t xml:space="preserve"> </w:t>
      </w:r>
      <w:r w:rsidRPr="00261648">
        <w:rPr>
          <w:rFonts w:ascii="Dubai" w:hAnsi="Dubai" w:cs="Dubai"/>
          <w:rtl/>
        </w:rPr>
        <w:t>تبدأ من تاريخ تسليم المشروع، يتضمن:</w:t>
      </w:r>
    </w:p>
    <w:p w14:paraId="47DF4F2A" w14:textId="77777777" w:rsidR="008F57AB" w:rsidRPr="00261648" w:rsidRDefault="008F57AB" w:rsidP="004A3DAE">
      <w:pPr>
        <w:pStyle w:val="a3"/>
        <w:numPr>
          <w:ilvl w:val="1"/>
          <w:numId w:val="12"/>
        </w:numPr>
        <w:spacing w:line="240" w:lineRule="auto"/>
        <w:jc w:val="both"/>
        <w:rPr>
          <w:rFonts w:ascii="Dubai" w:hAnsi="Dubai" w:cs="Dubai"/>
          <w:rtl/>
        </w:rPr>
      </w:pPr>
      <w:r w:rsidRPr="00261648">
        <w:rPr>
          <w:rFonts w:ascii="Dubai" w:hAnsi="Dubai" w:cs="Dubai"/>
          <w:rtl/>
        </w:rPr>
        <w:t>إصلاح الأخطاء البرمجية.</w:t>
      </w:r>
    </w:p>
    <w:p w14:paraId="5CECE8BB" w14:textId="0C1F005B" w:rsidR="008F57AB" w:rsidRPr="00261648" w:rsidRDefault="008F57AB" w:rsidP="004A3DAE">
      <w:pPr>
        <w:pStyle w:val="a3"/>
        <w:numPr>
          <w:ilvl w:val="1"/>
          <w:numId w:val="12"/>
        </w:numPr>
        <w:spacing w:line="240" w:lineRule="auto"/>
        <w:jc w:val="both"/>
        <w:rPr>
          <w:rFonts w:ascii="Dubai" w:hAnsi="Dubai" w:cs="Dubai"/>
          <w:rtl/>
        </w:rPr>
      </w:pPr>
      <w:r w:rsidRPr="00261648">
        <w:rPr>
          <w:rFonts w:ascii="Dubai" w:hAnsi="Dubai" w:cs="Dubai"/>
          <w:rtl/>
        </w:rPr>
        <w:t>تعديلات على التصميم.</w:t>
      </w:r>
    </w:p>
    <w:p w14:paraId="07A92C0C" w14:textId="77777777" w:rsidR="008F57AB" w:rsidRPr="00261648" w:rsidRDefault="008F57AB" w:rsidP="004A3DAE">
      <w:pPr>
        <w:pStyle w:val="a3"/>
        <w:numPr>
          <w:ilvl w:val="1"/>
          <w:numId w:val="12"/>
        </w:numPr>
        <w:spacing w:line="240" w:lineRule="auto"/>
        <w:jc w:val="both"/>
        <w:rPr>
          <w:rFonts w:ascii="Dubai" w:hAnsi="Dubai" w:cs="Dubai"/>
          <w:rtl/>
        </w:rPr>
      </w:pPr>
      <w:r w:rsidRPr="00261648">
        <w:rPr>
          <w:rFonts w:ascii="Dubai" w:hAnsi="Dubai" w:cs="Dubai"/>
          <w:rtl/>
        </w:rPr>
        <w:t>دعم تقني عبر البريد الإلكتروني أو الهاتف.</w:t>
      </w:r>
    </w:p>
    <w:p w14:paraId="000B813C" w14:textId="77777777" w:rsidR="008F57AB" w:rsidRPr="00261648" w:rsidRDefault="008F57AB" w:rsidP="004A3DAE">
      <w:pPr>
        <w:pStyle w:val="a3"/>
        <w:numPr>
          <w:ilvl w:val="0"/>
          <w:numId w:val="12"/>
        </w:numPr>
        <w:spacing w:line="240" w:lineRule="auto"/>
        <w:jc w:val="both"/>
        <w:rPr>
          <w:rFonts w:ascii="Dubai" w:hAnsi="Dubai" w:cs="Dubai"/>
          <w:rtl/>
        </w:rPr>
      </w:pPr>
      <w:r w:rsidRPr="00261648">
        <w:rPr>
          <w:rFonts w:ascii="Dubai" w:hAnsi="Dubai" w:cs="Dubai"/>
          <w:rtl/>
        </w:rPr>
        <w:t>تسليم لوحة التحكم للطرف الأول وتدريب موظفيه على استخدامها.</w:t>
      </w:r>
    </w:p>
    <w:p w14:paraId="5469891A" w14:textId="6EF23CC3" w:rsidR="008F57AB" w:rsidRPr="00261648" w:rsidRDefault="008F57AB" w:rsidP="004A3DAE">
      <w:pPr>
        <w:pStyle w:val="a3"/>
        <w:numPr>
          <w:ilvl w:val="0"/>
          <w:numId w:val="12"/>
        </w:numPr>
        <w:spacing w:line="240" w:lineRule="auto"/>
        <w:jc w:val="both"/>
        <w:rPr>
          <w:rFonts w:ascii="Dubai" w:hAnsi="Dubai" w:cs="Dubai"/>
          <w:rtl/>
        </w:rPr>
      </w:pPr>
      <w:r w:rsidRPr="00261648">
        <w:rPr>
          <w:rFonts w:ascii="Dubai" w:hAnsi="Dubai" w:cs="Dubai"/>
          <w:rtl/>
        </w:rPr>
        <w:t xml:space="preserve">إعداد </w:t>
      </w:r>
      <w:r w:rsidR="00070F9D">
        <w:rPr>
          <w:rFonts w:ascii="Dubai" w:hAnsi="Dubai" w:cs="Dubai" w:hint="cs"/>
          <w:rtl/>
        </w:rPr>
        <w:t xml:space="preserve">عدد (5 </w:t>
      </w:r>
      <w:r w:rsidRPr="00261648">
        <w:rPr>
          <w:rFonts w:ascii="Dubai" w:hAnsi="Dubai" w:cs="Dubai"/>
          <w:rtl/>
        </w:rPr>
        <w:t>بريد إلكتروني</w:t>
      </w:r>
      <w:r w:rsidR="005B3D04">
        <w:rPr>
          <w:rFonts w:ascii="Dubai" w:hAnsi="Dubai" w:cs="Dubai" w:hint="cs"/>
          <w:rtl/>
        </w:rPr>
        <w:t xml:space="preserve">) بنطاق </w:t>
      </w:r>
      <w:r w:rsidRPr="00261648">
        <w:rPr>
          <w:rFonts w:ascii="Dubai" w:hAnsi="Dubai" w:cs="Dubai"/>
          <w:rtl/>
        </w:rPr>
        <w:t>الجمعية.</w:t>
      </w:r>
    </w:p>
    <w:p w14:paraId="6FBD8E06" w14:textId="77777777" w:rsidR="008F57AB" w:rsidRPr="00261648" w:rsidRDefault="008F57AB" w:rsidP="004A3DAE">
      <w:pPr>
        <w:pStyle w:val="a3"/>
        <w:numPr>
          <w:ilvl w:val="0"/>
          <w:numId w:val="12"/>
        </w:numPr>
        <w:spacing w:line="240" w:lineRule="auto"/>
        <w:jc w:val="both"/>
        <w:rPr>
          <w:rFonts w:ascii="Dubai" w:hAnsi="Dubai" w:cs="Dubai"/>
          <w:rtl/>
        </w:rPr>
      </w:pPr>
      <w:r w:rsidRPr="00261648">
        <w:rPr>
          <w:rFonts w:ascii="Dubai" w:hAnsi="Dubai" w:cs="Dubai"/>
          <w:rtl/>
        </w:rPr>
        <w:t>الحفاظ على سرية بيانات الجمعية وعدم مشاركتها مع أي طرف ثالث.</w:t>
      </w:r>
    </w:p>
    <w:p w14:paraId="55FE7304" w14:textId="77777777" w:rsidR="008F57AB" w:rsidRPr="00261648" w:rsidRDefault="008F57AB" w:rsidP="004A3DAE">
      <w:pPr>
        <w:pStyle w:val="a3"/>
        <w:numPr>
          <w:ilvl w:val="0"/>
          <w:numId w:val="12"/>
        </w:numPr>
        <w:spacing w:line="240" w:lineRule="auto"/>
        <w:jc w:val="both"/>
        <w:rPr>
          <w:rFonts w:ascii="Dubai" w:hAnsi="Dubai" w:cs="Dubai"/>
          <w:rtl/>
        </w:rPr>
      </w:pPr>
      <w:r w:rsidRPr="00261648">
        <w:rPr>
          <w:rFonts w:ascii="Dubai" w:hAnsi="Dubai" w:cs="Dubai"/>
          <w:rtl/>
        </w:rPr>
        <w:t>إجراء نسخ احتياطي دوري للموقع.</w:t>
      </w:r>
    </w:p>
    <w:p w14:paraId="1B3A9B3B"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الخامس: التزامات الطرف الأول (الجمعية)</w:t>
      </w:r>
    </w:p>
    <w:p w14:paraId="3261E3F3" w14:textId="77777777" w:rsidR="008F57AB" w:rsidRPr="00261648" w:rsidRDefault="008F57AB" w:rsidP="004A3DAE">
      <w:pPr>
        <w:pStyle w:val="a3"/>
        <w:numPr>
          <w:ilvl w:val="0"/>
          <w:numId w:val="13"/>
        </w:numPr>
        <w:spacing w:line="240" w:lineRule="auto"/>
        <w:jc w:val="both"/>
        <w:rPr>
          <w:rFonts w:ascii="Dubai" w:hAnsi="Dubai" w:cs="Dubai"/>
          <w:rtl/>
        </w:rPr>
      </w:pPr>
      <w:r w:rsidRPr="00261648">
        <w:rPr>
          <w:rFonts w:ascii="Dubai" w:hAnsi="Dubai" w:cs="Dubai"/>
          <w:rtl/>
        </w:rPr>
        <w:t>سداد قيمة العقد بالدفعات المحددة في البند السادس.</w:t>
      </w:r>
    </w:p>
    <w:p w14:paraId="7072BFFC" w14:textId="77777777" w:rsidR="008F57AB" w:rsidRPr="00261648" w:rsidRDefault="008F57AB" w:rsidP="004A3DAE">
      <w:pPr>
        <w:pStyle w:val="a3"/>
        <w:numPr>
          <w:ilvl w:val="0"/>
          <w:numId w:val="13"/>
        </w:numPr>
        <w:spacing w:line="240" w:lineRule="auto"/>
        <w:jc w:val="both"/>
        <w:rPr>
          <w:rFonts w:ascii="Dubai" w:hAnsi="Dubai" w:cs="Dubai"/>
          <w:rtl/>
        </w:rPr>
      </w:pPr>
      <w:r w:rsidRPr="00261648">
        <w:rPr>
          <w:rFonts w:ascii="Dubai" w:hAnsi="Dubai" w:cs="Dubai"/>
          <w:rtl/>
        </w:rPr>
        <w:t>توفير جميع المحتويات المطلوبة (نصوص، صور، شعارات، بيانات التواصل) خلال (7) أيام عمل من تاريخ طلبها.</w:t>
      </w:r>
    </w:p>
    <w:p w14:paraId="58EAEECA"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السادس: قيمة العقد وطريقة السداد</w:t>
      </w:r>
    </w:p>
    <w:p w14:paraId="47D79FDD" w14:textId="4590980D" w:rsidR="008F57AB" w:rsidRPr="00261648" w:rsidRDefault="008F57AB" w:rsidP="004A3DAE">
      <w:pPr>
        <w:spacing w:line="240" w:lineRule="auto"/>
        <w:jc w:val="both"/>
        <w:rPr>
          <w:rFonts w:ascii="Dubai" w:hAnsi="Dubai" w:cs="Dubai"/>
          <w:rtl/>
        </w:rPr>
      </w:pPr>
      <w:r w:rsidRPr="00261648">
        <w:rPr>
          <w:rFonts w:ascii="Dubai" w:hAnsi="Dubai" w:cs="Dubai"/>
          <w:rtl/>
        </w:rPr>
        <w:t xml:space="preserve">اتفق الطرفان على أن قيمة </w:t>
      </w:r>
      <w:r w:rsidR="00070F9D">
        <w:rPr>
          <w:rFonts w:ascii="Dubai" w:hAnsi="Dubai" w:cs="Dubai" w:hint="cs"/>
          <w:rtl/>
        </w:rPr>
        <w:t xml:space="preserve">العقد </w:t>
      </w:r>
      <w:r w:rsidRPr="00261648">
        <w:rPr>
          <w:rFonts w:ascii="Dubai" w:hAnsi="Dubai" w:cs="Dubai"/>
          <w:rtl/>
        </w:rPr>
        <w:t>تبلغ (</w:t>
      </w:r>
      <w:r w:rsidR="00070F9D" w:rsidRPr="00070F9D">
        <w:rPr>
          <w:rFonts w:ascii="Dubai" w:hAnsi="Dubai" w:cs="Dubai"/>
        </w:rPr>
        <w:t>11,724</w:t>
      </w:r>
      <w:r w:rsidRPr="00261648">
        <w:rPr>
          <w:rFonts w:ascii="Dubai" w:hAnsi="Dubai" w:cs="Dubai"/>
          <w:rtl/>
        </w:rPr>
        <w:t xml:space="preserve">ريال) </w:t>
      </w:r>
      <w:r w:rsidR="00070F9D">
        <w:rPr>
          <w:rFonts w:ascii="Dubai" w:hAnsi="Dubai" w:cs="Dubai" w:hint="cs"/>
          <w:rtl/>
        </w:rPr>
        <w:t xml:space="preserve">أحد عشر </w:t>
      </w:r>
      <w:proofErr w:type="gramStart"/>
      <w:r w:rsidR="00070F9D">
        <w:rPr>
          <w:rFonts w:ascii="Dubai" w:hAnsi="Dubai" w:cs="Dubai" w:hint="cs"/>
          <w:rtl/>
        </w:rPr>
        <w:t>الف</w:t>
      </w:r>
      <w:proofErr w:type="gramEnd"/>
      <w:r w:rsidR="00070F9D">
        <w:rPr>
          <w:rFonts w:ascii="Dubai" w:hAnsi="Dubai" w:cs="Dubai" w:hint="cs"/>
          <w:rtl/>
        </w:rPr>
        <w:t xml:space="preserve"> وسبعمائة وأربعة وعشرون ريال</w:t>
      </w:r>
      <w:r w:rsidRPr="00261648">
        <w:rPr>
          <w:rFonts w:ascii="Dubai" w:hAnsi="Dubai" w:cs="Dubai"/>
          <w:rtl/>
        </w:rPr>
        <w:t xml:space="preserve"> فقط، شامل ضريبة القيمة المضافة، وفق الدفعات التالية:</w:t>
      </w:r>
    </w:p>
    <w:p w14:paraId="361CAB04" w14:textId="77777777" w:rsidR="008F57AB" w:rsidRPr="00261648" w:rsidRDefault="008F57AB" w:rsidP="004A3DAE">
      <w:pPr>
        <w:pStyle w:val="a3"/>
        <w:numPr>
          <w:ilvl w:val="0"/>
          <w:numId w:val="14"/>
        </w:numPr>
        <w:spacing w:line="240" w:lineRule="auto"/>
        <w:jc w:val="both"/>
        <w:rPr>
          <w:rFonts w:ascii="Dubai" w:hAnsi="Dubai" w:cs="Dubai"/>
          <w:rtl/>
        </w:rPr>
      </w:pPr>
      <w:r w:rsidRPr="00261648">
        <w:rPr>
          <w:rFonts w:ascii="Dubai" w:hAnsi="Dubai" w:cs="Dubai"/>
          <w:rtl/>
        </w:rPr>
        <w:t>يتم دفع (60%) من قيمة العقد عند توقيع هذا العقد، وهي شرط للبدء في التنفيذ.</w:t>
      </w:r>
    </w:p>
    <w:p w14:paraId="04D9881B" w14:textId="77777777" w:rsidR="008F57AB" w:rsidRPr="00261648" w:rsidRDefault="008F57AB" w:rsidP="004A3DAE">
      <w:pPr>
        <w:pStyle w:val="a3"/>
        <w:numPr>
          <w:ilvl w:val="0"/>
          <w:numId w:val="14"/>
        </w:numPr>
        <w:spacing w:line="240" w:lineRule="auto"/>
        <w:jc w:val="both"/>
        <w:rPr>
          <w:rFonts w:ascii="Dubai" w:hAnsi="Dubai" w:cs="Dubai"/>
          <w:rtl/>
        </w:rPr>
      </w:pPr>
      <w:r w:rsidRPr="00261648">
        <w:rPr>
          <w:rFonts w:ascii="Dubai" w:hAnsi="Dubai" w:cs="Dubai"/>
          <w:rtl/>
        </w:rPr>
        <w:t>يتم دفع (40%) المتبقية عند تسليم الموقع واعتماده من الجمعية.</w:t>
      </w:r>
    </w:p>
    <w:p w14:paraId="6A66D075" w14:textId="77777777" w:rsidR="00137D90" w:rsidRPr="00261648" w:rsidRDefault="00137D90" w:rsidP="004A3DAE">
      <w:pPr>
        <w:spacing w:before="60" w:after="60" w:line="240" w:lineRule="auto"/>
        <w:jc w:val="both"/>
        <w:rPr>
          <w:rFonts w:ascii="Dubai" w:hAnsi="Dubai" w:cs="Dubai"/>
          <w:b/>
          <w:bCs/>
          <w:u w:val="single"/>
          <w:rtl/>
        </w:rPr>
      </w:pPr>
    </w:p>
    <w:p w14:paraId="4D3687A1" w14:textId="0557F844"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السابع: رسوم التجديد السنوي</w:t>
      </w:r>
    </w:p>
    <w:p w14:paraId="3FFE137D" w14:textId="2959A2F6" w:rsidR="008F57AB" w:rsidRPr="00261648" w:rsidRDefault="008F57AB" w:rsidP="004A3DAE">
      <w:pPr>
        <w:pStyle w:val="a3"/>
        <w:numPr>
          <w:ilvl w:val="0"/>
          <w:numId w:val="15"/>
        </w:numPr>
        <w:spacing w:line="240" w:lineRule="auto"/>
        <w:jc w:val="both"/>
        <w:rPr>
          <w:rFonts w:ascii="Dubai" w:hAnsi="Dubai" w:cs="Dubai"/>
          <w:rtl/>
        </w:rPr>
      </w:pPr>
      <w:r w:rsidRPr="00261648">
        <w:rPr>
          <w:rFonts w:ascii="Dubai" w:hAnsi="Dubai" w:cs="Dubai"/>
          <w:rtl/>
        </w:rPr>
        <w:t>تبلغ رسوم التجديد السنوي (</w:t>
      </w:r>
      <w:r w:rsidR="00070F9D">
        <w:rPr>
          <w:rFonts w:ascii="Dubai" w:hAnsi="Dubai" w:cs="Dubai" w:hint="cs"/>
          <w:rtl/>
        </w:rPr>
        <w:t>1725</w:t>
      </w:r>
      <w:r w:rsidRPr="00261648">
        <w:rPr>
          <w:rFonts w:ascii="Dubai" w:hAnsi="Dubai" w:cs="Dubai"/>
          <w:rtl/>
        </w:rPr>
        <w:t xml:space="preserve"> ريال) </w:t>
      </w:r>
      <w:r w:rsidR="00070F9D">
        <w:rPr>
          <w:rFonts w:ascii="Dubai" w:hAnsi="Dubai" w:cs="Dubai" w:hint="cs"/>
          <w:rtl/>
        </w:rPr>
        <w:t>ألف وسبعمائة وخمسة وعشرون</w:t>
      </w:r>
      <w:r w:rsidRPr="00261648">
        <w:rPr>
          <w:rFonts w:ascii="Dubai" w:hAnsi="Dubai" w:cs="Dubai"/>
          <w:rtl/>
        </w:rPr>
        <w:t xml:space="preserve"> ريالاً فقط، شامل ضريبة القيمة المضافة.</w:t>
      </w:r>
    </w:p>
    <w:p w14:paraId="113E80C0" w14:textId="33B20598" w:rsidR="008F57AB" w:rsidRPr="00261648" w:rsidRDefault="008F57AB" w:rsidP="004A3DAE">
      <w:pPr>
        <w:pStyle w:val="a3"/>
        <w:numPr>
          <w:ilvl w:val="0"/>
          <w:numId w:val="15"/>
        </w:numPr>
        <w:spacing w:line="240" w:lineRule="auto"/>
        <w:jc w:val="both"/>
        <w:rPr>
          <w:rFonts w:ascii="Dubai" w:hAnsi="Dubai" w:cs="Dubai"/>
          <w:rtl/>
        </w:rPr>
      </w:pPr>
      <w:r w:rsidRPr="00261648">
        <w:rPr>
          <w:rFonts w:ascii="Dubai" w:hAnsi="Dubai" w:cs="Dubai"/>
          <w:rtl/>
        </w:rPr>
        <w:t>يشمل التجديد: الدعم الفني، والنسخ الاحتياطي، والتحديثات الأمنية.</w:t>
      </w:r>
    </w:p>
    <w:p w14:paraId="25DDED2A" w14:textId="45C6BECB" w:rsidR="008F57AB" w:rsidRPr="00261648" w:rsidRDefault="008F57AB" w:rsidP="004A3DAE">
      <w:pPr>
        <w:pStyle w:val="a3"/>
        <w:numPr>
          <w:ilvl w:val="0"/>
          <w:numId w:val="15"/>
        </w:numPr>
        <w:spacing w:line="240" w:lineRule="auto"/>
        <w:jc w:val="both"/>
        <w:rPr>
          <w:rFonts w:ascii="Dubai" w:hAnsi="Dubai" w:cs="Dubai"/>
          <w:rtl/>
        </w:rPr>
      </w:pPr>
      <w:r w:rsidRPr="00261648">
        <w:rPr>
          <w:rFonts w:ascii="Dubai" w:hAnsi="Dubai" w:cs="Dubai"/>
          <w:rtl/>
        </w:rPr>
        <w:t xml:space="preserve">لا يشمل التجديد: </w:t>
      </w:r>
      <w:r w:rsidR="00070F9D">
        <w:rPr>
          <w:rFonts w:ascii="Dubai" w:hAnsi="Dubai" w:cs="Dubai" w:hint="cs"/>
          <w:rtl/>
        </w:rPr>
        <w:t>الاستضافة والدومين و</w:t>
      </w:r>
      <w:r w:rsidRPr="00261648">
        <w:rPr>
          <w:rFonts w:ascii="Dubai" w:hAnsi="Dubai" w:cs="Dubai"/>
          <w:rtl/>
        </w:rPr>
        <w:t>التعديل على التصميم أو إضافة محتوى جديد.</w:t>
      </w:r>
    </w:p>
    <w:p w14:paraId="4DE02C90" w14:textId="00650274" w:rsidR="008F57AB" w:rsidRPr="00261648" w:rsidRDefault="008F57AB" w:rsidP="004A3DAE">
      <w:pPr>
        <w:pStyle w:val="a3"/>
        <w:numPr>
          <w:ilvl w:val="0"/>
          <w:numId w:val="15"/>
        </w:numPr>
        <w:spacing w:line="240" w:lineRule="auto"/>
        <w:jc w:val="both"/>
        <w:rPr>
          <w:rFonts w:ascii="Dubai" w:hAnsi="Dubai" w:cs="Dubai"/>
          <w:rtl/>
        </w:rPr>
      </w:pPr>
      <w:r w:rsidRPr="00261648">
        <w:rPr>
          <w:rFonts w:ascii="Dubai" w:hAnsi="Dubai" w:cs="Dubai"/>
          <w:rtl/>
        </w:rPr>
        <w:t xml:space="preserve">يتم سداد رسوم التجديد قبل (30) يوماً </w:t>
      </w:r>
      <w:r w:rsidR="00070F9D">
        <w:rPr>
          <w:rFonts w:ascii="Dubai" w:hAnsi="Dubai" w:cs="Dubai" w:hint="cs"/>
          <w:rtl/>
        </w:rPr>
        <w:t>قبل</w:t>
      </w:r>
      <w:r w:rsidRPr="00261648">
        <w:rPr>
          <w:rFonts w:ascii="Dubai" w:hAnsi="Dubai" w:cs="Dubai"/>
          <w:rtl/>
        </w:rPr>
        <w:t xml:space="preserve"> تاريخ انتهاء </w:t>
      </w:r>
      <w:r w:rsidR="00070F9D">
        <w:rPr>
          <w:rFonts w:ascii="Dubai" w:hAnsi="Dubai" w:cs="Dubai" w:hint="cs"/>
          <w:rtl/>
        </w:rPr>
        <w:t>العقد</w:t>
      </w:r>
      <w:r w:rsidRPr="00261648">
        <w:rPr>
          <w:rFonts w:ascii="Dubai" w:hAnsi="Dubai" w:cs="Dubai"/>
          <w:rtl/>
        </w:rPr>
        <w:t>.</w:t>
      </w:r>
    </w:p>
    <w:p w14:paraId="2C1A7505" w14:textId="77777777" w:rsidR="008F57AB" w:rsidRPr="00261648" w:rsidRDefault="008F57AB" w:rsidP="004A3DAE">
      <w:pPr>
        <w:pStyle w:val="a3"/>
        <w:numPr>
          <w:ilvl w:val="0"/>
          <w:numId w:val="15"/>
        </w:numPr>
        <w:spacing w:line="240" w:lineRule="auto"/>
        <w:jc w:val="both"/>
        <w:rPr>
          <w:rFonts w:ascii="Dubai" w:hAnsi="Dubai" w:cs="Dubai"/>
          <w:rtl/>
        </w:rPr>
      </w:pPr>
      <w:r w:rsidRPr="00261648">
        <w:rPr>
          <w:rFonts w:ascii="Dubai" w:hAnsi="Dubai" w:cs="Dubai"/>
          <w:rtl/>
        </w:rPr>
        <w:t>في حال تأخر الجمعية عن السداد:</w:t>
      </w:r>
    </w:p>
    <w:p w14:paraId="0E07F917" w14:textId="77777777" w:rsidR="008F57AB" w:rsidRPr="00261648" w:rsidRDefault="008F57AB" w:rsidP="004A3DAE">
      <w:pPr>
        <w:pStyle w:val="a3"/>
        <w:numPr>
          <w:ilvl w:val="1"/>
          <w:numId w:val="12"/>
        </w:numPr>
        <w:spacing w:line="240" w:lineRule="auto"/>
        <w:ind w:left="906"/>
        <w:jc w:val="both"/>
        <w:rPr>
          <w:rFonts w:ascii="Dubai" w:hAnsi="Dubai" w:cs="Dubai"/>
          <w:rtl/>
        </w:rPr>
      </w:pPr>
      <w:r w:rsidRPr="00261648">
        <w:rPr>
          <w:rFonts w:ascii="Dubai" w:hAnsi="Dubai" w:cs="Dubai"/>
          <w:rtl/>
        </w:rPr>
        <w:t>يُرسل تنبيه كتابي عبر البريد الإلكتروني.</w:t>
      </w:r>
    </w:p>
    <w:p w14:paraId="62EBAAA4" w14:textId="77777777" w:rsidR="008F57AB" w:rsidRPr="00261648" w:rsidRDefault="008F57AB" w:rsidP="004A3DAE">
      <w:pPr>
        <w:pStyle w:val="a3"/>
        <w:numPr>
          <w:ilvl w:val="1"/>
          <w:numId w:val="12"/>
        </w:numPr>
        <w:spacing w:line="240" w:lineRule="auto"/>
        <w:ind w:left="906"/>
        <w:jc w:val="both"/>
        <w:rPr>
          <w:rFonts w:ascii="Dubai" w:hAnsi="Dubai" w:cs="Dubai"/>
          <w:rtl/>
        </w:rPr>
      </w:pPr>
      <w:r w:rsidRPr="00261648">
        <w:rPr>
          <w:rFonts w:ascii="Dubai" w:hAnsi="Dubai" w:cs="Dubai"/>
          <w:rtl/>
        </w:rPr>
        <w:lastRenderedPageBreak/>
        <w:t>تُوقف الخدمة مؤقتاً بعد (15) يوماً من تاريخ الاستحقاق.</w:t>
      </w:r>
    </w:p>
    <w:p w14:paraId="05FE33C4" w14:textId="4B2F1709" w:rsidR="008F57AB" w:rsidRPr="00261648" w:rsidRDefault="008F57AB" w:rsidP="004A3DAE">
      <w:pPr>
        <w:pStyle w:val="a3"/>
        <w:numPr>
          <w:ilvl w:val="1"/>
          <w:numId w:val="12"/>
        </w:numPr>
        <w:spacing w:line="240" w:lineRule="auto"/>
        <w:ind w:left="906"/>
        <w:jc w:val="both"/>
        <w:rPr>
          <w:rFonts w:ascii="Dubai" w:hAnsi="Dubai" w:cs="Dubai"/>
          <w:rtl/>
        </w:rPr>
      </w:pPr>
      <w:r w:rsidRPr="00261648">
        <w:rPr>
          <w:rFonts w:ascii="Dubai" w:hAnsi="Dubai" w:cs="Dubai"/>
          <w:rtl/>
        </w:rPr>
        <w:t xml:space="preserve">تُلغى الخدمة نهائياً ويُحذف الموقع وبياناته بعد (60) يوماً من تاريخ الاستحقاق، دون أي مسؤولية على </w:t>
      </w:r>
      <w:r w:rsidR="00C64D22" w:rsidRPr="00261648">
        <w:rPr>
          <w:rFonts w:ascii="Dubai" w:hAnsi="Dubai" w:cs="Dubai" w:hint="cs"/>
          <w:rtl/>
        </w:rPr>
        <w:t>الطرف الثاني</w:t>
      </w:r>
      <w:r w:rsidRPr="00261648">
        <w:rPr>
          <w:rFonts w:ascii="Dubai" w:hAnsi="Dubai" w:cs="Dubai"/>
          <w:rtl/>
        </w:rPr>
        <w:t>.</w:t>
      </w:r>
    </w:p>
    <w:p w14:paraId="2732C48C"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الثامن: رسوم إضافية</w:t>
      </w:r>
    </w:p>
    <w:p w14:paraId="753DDD74" w14:textId="752FDF1E" w:rsidR="008F57AB" w:rsidRPr="00261648" w:rsidRDefault="008F57AB" w:rsidP="004A3DAE">
      <w:pPr>
        <w:pStyle w:val="a3"/>
        <w:numPr>
          <w:ilvl w:val="0"/>
          <w:numId w:val="16"/>
        </w:numPr>
        <w:spacing w:line="240" w:lineRule="auto"/>
        <w:jc w:val="both"/>
        <w:rPr>
          <w:rFonts w:ascii="Dubai" w:hAnsi="Dubai" w:cs="Dubai"/>
          <w:rtl/>
        </w:rPr>
      </w:pPr>
      <w:r w:rsidRPr="00261648">
        <w:rPr>
          <w:rFonts w:ascii="Dubai" w:hAnsi="Dubai" w:cs="Dubai"/>
          <w:rtl/>
        </w:rPr>
        <w:t xml:space="preserve">أي بريد إلكتروني إضافي </w:t>
      </w:r>
      <w:r w:rsidR="00137D90" w:rsidRPr="00261648">
        <w:rPr>
          <w:rFonts w:ascii="Dubai" w:hAnsi="Dubai" w:cs="Dubai" w:hint="cs"/>
          <w:rtl/>
        </w:rPr>
        <w:t xml:space="preserve">بمبلغ </w:t>
      </w:r>
      <w:r w:rsidRPr="00261648">
        <w:rPr>
          <w:rFonts w:ascii="Dubai" w:hAnsi="Dubai" w:cs="Dubai"/>
          <w:rtl/>
        </w:rPr>
        <w:t>(150 ريال) لكل بريد</w:t>
      </w:r>
      <w:r w:rsidR="00137D90" w:rsidRPr="00261648">
        <w:rPr>
          <w:rFonts w:ascii="Dubai" w:hAnsi="Dubai" w:cs="Dubai" w:hint="cs"/>
          <w:rtl/>
        </w:rPr>
        <w:t xml:space="preserve"> لمدة سنة</w:t>
      </w:r>
      <w:r w:rsidRPr="00261648">
        <w:rPr>
          <w:rFonts w:ascii="Dubai" w:hAnsi="Dubai" w:cs="Dubai"/>
          <w:rtl/>
        </w:rPr>
        <w:t>.</w:t>
      </w:r>
    </w:p>
    <w:p w14:paraId="616597A3" w14:textId="77777777" w:rsidR="008F57AB" w:rsidRPr="00261648" w:rsidRDefault="008F57AB" w:rsidP="004A3DAE">
      <w:pPr>
        <w:pStyle w:val="a3"/>
        <w:numPr>
          <w:ilvl w:val="0"/>
          <w:numId w:val="16"/>
        </w:numPr>
        <w:spacing w:line="240" w:lineRule="auto"/>
        <w:jc w:val="both"/>
        <w:rPr>
          <w:rFonts w:ascii="Dubai" w:hAnsi="Dubai" w:cs="Dubai"/>
          <w:rtl/>
        </w:rPr>
      </w:pPr>
      <w:r w:rsidRPr="00261648">
        <w:rPr>
          <w:rFonts w:ascii="Dubai" w:hAnsi="Dubai" w:cs="Dubai"/>
          <w:rtl/>
        </w:rPr>
        <w:t>أي تطوير أو ميزات إضافية غير منصوص عليها في العقد: تُحدد بالاتفاق المنفصل بين الطرفين.</w:t>
      </w:r>
    </w:p>
    <w:p w14:paraId="227943BA"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التاسع: الملكية الفكرية</w:t>
      </w:r>
    </w:p>
    <w:p w14:paraId="2127EEFE" w14:textId="3B47B399" w:rsidR="008F57AB" w:rsidRPr="00261648" w:rsidRDefault="00700753" w:rsidP="004A3DAE">
      <w:pPr>
        <w:pStyle w:val="a3"/>
        <w:numPr>
          <w:ilvl w:val="0"/>
          <w:numId w:val="17"/>
        </w:numPr>
        <w:spacing w:line="240" w:lineRule="auto"/>
        <w:ind w:left="480"/>
        <w:jc w:val="both"/>
        <w:rPr>
          <w:rFonts w:ascii="Dubai" w:hAnsi="Dubai" w:cs="Dubai"/>
          <w:rtl/>
        </w:rPr>
      </w:pPr>
      <w:r w:rsidRPr="00700753">
        <w:rPr>
          <w:rFonts w:ascii="Dubai" w:hAnsi="Dubai" w:cs="Dubai"/>
          <w:b/>
          <w:bCs/>
          <w:rtl/>
        </w:rPr>
        <w:t>تنتقل الملكية الكاملة لجميع مكونات المشروع التقنية</w:t>
      </w:r>
      <w:r w:rsidRPr="00700753">
        <w:rPr>
          <w:rFonts w:ascii="Dubai" w:hAnsi="Dubai" w:cs="Dubai"/>
          <w:rtl/>
        </w:rPr>
        <w:t xml:space="preserve"> (الكود البرمجي، قاعدة البيانات، التصاميم، الهيكلة، لوحة التحكم، إعدادات النظام) إلى </w:t>
      </w:r>
      <w:r>
        <w:rPr>
          <w:rFonts w:ascii="Dubai" w:hAnsi="Dubai" w:cs="Dubai" w:hint="cs"/>
          <w:rtl/>
        </w:rPr>
        <w:t xml:space="preserve">الطرف الأول </w:t>
      </w:r>
      <w:r w:rsidRPr="00700753">
        <w:rPr>
          <w:rFonts w:ascii="Dubai" w:hAnsi="Dubai" w:cs="Dubai"/>
          <w:rtl/>
        </w:rPr>
        <w:t>بعد السداد الكامل لكافة المستحقات، ويحق للجمعية الاحتفاظ بها أو تطويرها أو نقلها إلى أي جهة أخرى دون قيود</w:t>
      </w:r>
      <w:r w:rsidR="008F57AB" w:rsidRPr="00261648">
        <w:rPr>
          <w:rFonts w:ascii="Dubai" w:hAnsi="Dubai" w:cs="Dubai"/>
          <w:rtl/>
        </w:rPr>
        <w:t>.</w:t>
      </w:r>
    </w:p>
    <w:p w14:paraId="0935EDEF" w14:textId="2CFA632F" w:rsidR="00700753" w:rsidRPr="00700753" w:rsidRDefault="00700753" w:rsidP="004A3DAE">
      <w:pPr>
        <w:pStyle w:val="a3"/>
        <w:numPr>
          <w:ilvl w:val="0"/>
          <w:numId w:val="17"/>
        </w:numPr>
        <w:spacing w:line="240" w:lineRule="auto"/>
        <w:ind w:left="480"/>
        <w:jc w:val="both"/>
        <w:rPr>
          <w:rFonts w:ascii="Dubai" w:hAnsi="Dubai" w:cs="Dubai"/>
        </w:rPr>
      </w:pPr>
      <w:r w:rsidRPr="00700753">
        <w:rPr>
          <w:rFonts w:ascii="Dubai" w:hAnsi="Dubai" w:cs="Dubai"/>
          <w:b/>
          <w:bCs/>
          <w:rtl/>
        </w:rPr>
        <w:t>يبقى المحتوى النصي والمرئي</w:t>
      </w:r>
      <w:r w:rsidRPr="00700753">
        <w:rPr>
          <w:rFonts w:ascii="Dubai" w:hAnsi="Dubai" w:cs="Dubai"/>
          <w:rtl/>
        </w:rPr>
        <w:t xml:space="preserve"> (النصوص، الصور، الشعارات، البيانات، الوثائق) ملكًا حصريًا للجمعية، ويُستخدم داخل الموقع وفق ما تزود به الجمعية أو توافق عليه</w:t>
      </w:r>
      <w:r w:rsidRPr="00700753">
        <w:rPr>
          <w:rFonts w:ascii="Dubai" w:hAnsi="Dubai" w:cs="Dubai"/>
        </w:rPr>
        <w:t>.</w:t>
      </w:r>
    </w:p>
    <w:p w14:paraId="1F117915" w14:textId="509552D0" w:rsidR="008F57AB" w:rsidRPr="00261648" w:rsidRDefault="00700753" w:rsidP="004A3DAE">
      <w:pPr>
        <w:pStyle w:val="a3"/>
        <w:numPr>
          <w:ilvl w:val="0"/>
          <w:numId w:val="17"/>
        </w:numPr>
        <w:spacing w:line="240" w:lineRule="auto"/>
        <w:ind w:left="480"/>
        <w:jc w:val="both"/>
        <w:rPr>
          <w:rFonts w:ascii="Dubai" w:hAnsi="Dubai" w:cs="Dubai"/>
          <w:rtl/>
        </w:rPr>
      </w:pPr>
      <w:r w:rsidRPr="00700753">
        <w:rPr>
          <w:rFonts w:ascii="Dubai" w:hAnsi="Dubai" w:cs="Dubai"/>
          <w:b/>
          <w:bCs/>
          <w:rtl/>
        </w:rPr>
        <w:t xml:space="preserve">يُسجل الدومين </w:t>
      </w:r>
      <w:r>
        <w:rPr>
          <w:rFonts w:ascii="Dubai" w:hAnsi="Dubai" w:cs="Dubai" w:hint="cs"/>
          <w:b/>
          <w:bCs/>
          <w:rtl/>
        </w:rPr>
        <w:t xml:space="preserve">السعودي </w:t>
      </w:r>
      <w:r w:rsidRPr="00700753">
        <w:rPr>
          <w:rFonts w:ascii="Dubai" w:hAnsi="Dubai" w:cs="Dubai"/>
          <w:b/>
          <w:bCs/>
          <w:rtl/>
        </w:rPr>
        <w:t>باسم الجمعية</w:t>
      </w:r>
      <w:r w:rsidRPr="00700753">
        <w:rPr>
          <w:rFonts w:ascii="Dubai" w:hAnsi="Dubai" w:cs="Dubai"/>
          <w:rtl/>
        </w:rPr>
        <w:t>، ويحق لها نقله أو ربطه بأي مزود خدمة آخر في أي وقت، بشرط عدم وجود مستحقات مالية قائمة</w:t>
      </w:r>
      <w:r w:rsidR="008F57AB" w:rsidRPr="00261648">
        <w:rPr>
          <w:rFonts w:ascii="Dubai" w:hAnsi="Dubai" w:cs="Dubai"/>
          <w:rtl/>
        </w:rPr>
        <w:t>.</w:t>
      </w:r>
    </w:p>
    <w:p w14:paraId="7C5EDB37" w14:textId="7FBC73C1" w:rsidR="008F57AB" w:rsidRPr="00261648" w:rsidRDefault="00700753" w:rsidP="004A3DAE">
      <w:pPr>
        <w:pStyle w:val="a3"/>
        <w:numPr>
          <w:ilvl w:val="0"/>
          <w:numId w:val="17"/>
        </w:numPr>
        <w:spacing w:line="240" w:lineRule="auto"/>
        <w:ind w:left="480"/>
        <w:jc w:val="both"/>
        <w:rPr>
          <w:rFonts w:ascii="Dubai" w:hAnsi="Dubai" w:cs="Dubai"/>
          <w:rtl/>
        </w:rPr>
      </w:pPr>
      <w:r w:rsidRPr="00700753">
        <w:rPr>
          <w:rFonts w:ascii="Dubai" w:hAnsi="Dubai" w:cs="Dubai"/>
          <w:b/>
          <w:bCs/>
          <w:rtl/>
        </w:rPr>
        <w:t>يُسمح للطرف المنفذ باستخدام اسم الجمعية وشعارها</w:t>
      </w:r>
      <w:r w:rsidRPr="00700753">
        <w:rPr>
          <w:rFonts w:ascii="Dubai" w:hAnsi="Dubai" w:cs="Dubai"/>
          <w:rtl/>
        </w:rPr>
        <w:t xml:space="preserve"> في قائمة الأعمال المنجزة لأغراض التعريف والخبرة، ما لم تطلب الجمعية إيقاف ذلك بشكل مكتوب</w:t>
      </w:r>
      <w:r w:rsidR="008F57AB" w:rsidRPr="00261648">
        <w:rPr>
          <w:rFonts w:ascii="Dubai" w:hAnsi="Dubai" w:cs="Dubai"/>
          <w:rtl/>
        </w:rPr>
        <w:t>.</w:t>
      </w:r>
    </w:p>
    <w:p w14:paraId="29B5B204"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العاشر: السرية وحماية البيانات</w:t>
      </w:r>
    </w:p>
    <w:p w14:paraId="3A7B0D7C" w14:textId="7281AC0A" w:rsidR="008F57AB" w:rsidRPr="00261648" w:rsidRDefault="00700753" w:rsidP="004A3DAE">
      <w:pPr>
        <w:pStyle w:val="a3"/>
        <w:numPr>
          <w:ilvl w:val="0"/>
          <w:numId w:val="18"/>
        </w:numPr>
        <w:spacing w:line="240" w:lineRule="auto"/>
        <w:ind w:left="480"/>
        <w:jc w:val="both"/>
        <w:rPr>
          <w:rFonts w:ascii="Dubai" w:hAnsi="Dubai" w:cs="Dubai"/>
          <w:rtl/>
        </w:rPr>
      </w:pPr>
      <w:r w:rsidRPr="00700753">
        <w:rPr>
          <w:rFonts w:ascii="Dubai" w:hAnsi="Dubai" w:cs="Dubai"/>
          <w:rtl/>
        </w:rPr>
        <w:t>يلتزم الطرف الثاني بالحفاظ على سرية جميع بيانات ومعلومات الجمعية وعدم مشاركتها أو الإفصاح عنها لأي طرف ثالث إلا بموافقة كتابية من الجمعية أو بموجب طلب رسمي صادر من جهة حكومية مختصة</w:t>
      </w:r>
      <w:r w:rsidR="008F57AB" w:rsidRPr="00261648">
        <w:rPr>
          <w:rFonts w:ascii="Dubai" w:hAnsi="Dubai" w:cs="Dubai"/>
          <w:rtl/>
        </w:rPr>
        <w:t>.</w:t>
      </w:r>
    </w:p>
    <w:p w14:paraId="1DC11335" w14:textId="53B1CD75" w:rsidR="008F57AB" w:rsidRPr="00261648" w:rsidRDefault="00700753" w:rsidP="004A3DAE">
      <w:pPr>
        <w:pStyle w:val="a3"/>
        <w:numPr>
          <w:ilvl w:val="0"/>
          <w:numId w:val="18"/>
        </w:numPr>
        <w:spacing w:line="240" w:lineRule="auto"/>
        <w:ind w:left="480"/>
        <w:jc w:val="both"/>
        <w:rPr>
          <w:rFonts w:ascii="Dubai" w:hAnsi="Dubai" w:cs="Dubai"/>
          <w:rtl/>
        </w:rPr>
      </w:pPr>
      <w:r w:rsidRPr="00700753">
        <w:rPr>
          <w:rFonts w:ascii="Dubai" w:hAnsi="Dubai" w:cs="Dubai"/>
          <w:rtl/>
        </w:rPr>
        <w:t>يتعهد الطرف الثاني بتطبيق الإجراءات الأمنية اللازمة لحماية بيانات الجمعية والموقع الإلكتروني، بما يشمل حماية الخادم، قواعد البيانات، الوصول الإداري، النسخ الاحتياطي، والتحديثات الأمنية الدورية، وذلك وفق أفضل الممارسات المتعارف عليها في مجال أمن المعلومات</w:t>
      </w:r>
      <w:r w:rsidR="008F57AB" w:rsidRPr="00261648">
        <w:rPr>
          <w:rFonts w:ascii="Dubai" w:hAnsi="Dubai" w:cs="Dubai"/>
          <w:rtl/>
        </w:rPr>
        <w:t>.</w:t>
      </w:r>
    </w:p>
    <w:p w14:paraId="130AA4D5" w14:textId="49361BD3" w:rsidR="008F57AB" w:rsidRPr="00261648" w:rsidRDefault="00700753" w:rsidP="004A3DAE">
      <w:pPr>
        <w:pStyle w:val="a3"/>
        <w:numPr>
          <w:ilvl w:val="0"/>
          <w:numId w:val="18"/>
        </w:numPr>
        <w:spacing w:line="240" w:lineRule="auto"/>
        <w:ind w:left="480"/>
        <w:jc w:val="both"/>
        <w:rPr>
          <w:rFonts w:ascii="Dubai" w:hAnsi="Dubai" w:cs="Dubai"/>
          <w:rtl/>
        </w:rPr>
      </w:pPr>
      <w:r w:rsidRPr="00700753">
        <w:rPr>
          <w:rFonts w:ascii="Dubai" w:hAnsi="Dubai" w:cs="Dubai"/>
          <w:rtl/>
        </w:rPr>
        <w:t>يلتزم الطرف الأول باستخدام النظام والموقع الإلكتروني بطريقة آمنة ومسؤولة، والامتناع عن أي محاولة لاختراق النظام أو استغلال الثغرات أو تنفيذ أي نشاط قد يؤثر على سلامة الموقع أو بياناته</w:t>
      </w:r>
      <w:r w:rsidR="008F57AB" w:rsidRPr="00261648">
        <w:rPr>
          <w:rFonts w:ascii="Dubai" w:hAnsi="Dubai" w:cs="Dubai"/>
          <w:rtl/>
        </w:rPr>
        <w:t>.</w:t>
      </w:r>
    </w:p>
    <w:p w14:paraId="47EEE312" w14:textId="177D1BA3"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الحادي عشر: الحد من المسؤولية</w:t>
      </w:r>
    </w:p>
    <w:p w14:paraId="328A022E" w14:textId="4A33215D" w:rsidR="008F57AB" w:rsidRPr="00261648" w:rsidRDefault="00700753" w:rsidP="004A3DAE">
      <w:pPr>
        <w:pStyle w:val="a3"/>
        <w:numPr>
          <w:ilvl w:val="0"/>
          <w:numId w:val="19"/>
        </w:numPr>
        <w:spacing w:line="240" w:lineRule="auto"/>
        <w:ind w:left="480"/>
        <w:jc w:val="both"/>
        <w:rPr>
          <w:rFonts w:ascii="Dubai" w:hAnsi="Dubai" w:cs="Dubai"/>
          <w:rtl/>
        </w:rPr>
      </w:pPr>
      <w:r w:rsidRPr="00700753">
        <w:rPr>
          <w:rFonts w:ascii="Dubai" w:hAnsi="Dubai" w:cs="Dubai"/>
          <w:rtl/>
        </w:rPr>
        <w:t>لا يتحمل الطرف الثاني أي مسؤولية عن الأضرار غير المباشرة أو التبعية الناتجة عن توقف الموقع أو الأعطال الطارئة، ويقتصر التعويض – إن وجد – على تمديد فترة الخدمة بما يعادل مدة التوقف الفعلي</w:t>
      </w:r>
      <w:r w:rsidR="008F57AB" w:rsidRPr="00261648">
        <w:rPr>
          <w:rFonts w:ascii="Dubai" w:hAnsi="Dubai" w:cs="Dubai"/>
          <w:rtl/>
        </w:rPr>
        <w:t>.</w:t>
      </w:r>
    </w:p>
    <w:p w14:paraId="738273FA" w14:textId="25D9DBC5" w:rsidR="008F57AB" w:rsidRPr="00261648" w:rsidRDefault="00700753" w:rsidP="004A3DAE">
      <w:pPr>
        <w:pStyle w:val="a3"/>
        <w:numPr>
          <w:ilvl w:val="0"/>
          <w:numId w:val="19"/>
        </w:numPr>
        <w:spacing w:line="240" w:lineRule="auto"/>
        <w:ind w:left="480"/>
        <w:jc w:val="both"/>
        <w:rPr>
          <w:rFonts w:ascii="Dubai" w:hAnsi="Dubai" w:cs="Dubai"/>
          <w:rtl/>
        </w:rPr>
      </w:pPr>
      <w:r w:rsidRPr="00700753">
        <w:rPr>
          <w:rFonts w:ascii="Dubai" w:hAnsi="Dubai" w:cs="Dubai"/>
          <w:rtl/>
        </w:rPr>
        <w:t>الحد الأقصى للمسؤولية المالية للطرف الثاني عن أي مطالبة أو ضرر لا يتجاوز إجمالي الرسوم المدفوعة خلال الاثني عشر (12) شهرًا السابقة لوقوع الحدث محل المطالبة</w:t>
      </w:r>
      <w:r w:rsidR="008F57AB" w:rsidRPr="00261648">
        <w:rPr>
          <w:rFonts w:ascii="Dubai" w:hAnsi="Dubai" w:cs="Dubai"/>
          <w:rtl/>
        </w:rPr>
        <w:t>.</w:t>
      </w:r>
    </w:p>
    <w:p w14:paraId="6EA832C8" w14:textId="335E6C6F" w:rsidR="008F57AB" w:rsidRPr="00261648" w:rsidRDefault="00700753" w:rsidP="004A3DAE">
      <w:pPr>
        <w:pStyle w:val="a3"/>
        <w:numPr>
          <w:ilvl w:val="0"/>
          <w:numId w:val="19"/>
        </w:numPr>
        <w:spacing w:line="240" w:lineRule="auto"/>
        <w:ind w:left="480"/>
        <w:jc w:val="both"/>
        <w:rPr>
          <w:rFonts w:ascii="Dubai" w:hAnsi="Dubai" w:cs="Dubai"/>
          <w:rtl/>
        </w:rPr>
      </w:pPr>
      <w:r w:rsidRPr="00700753">
        <w:rPr>
          <w:rFonts w:ascii="Dubai" w:hAnsi="Dubai" w:cs="Dubai"/>
          <w:rtl/>
        </w:rPr>
        <w:t>لا يتحمل الطرف الثاني أي مسؤولية عن المحتوى المنشور من قبل الطرف الأول أو أي تبعات قانونية أو نظامية ناتجة عنه، ويكون الطرف الأول مسؤولًا مسؤولية كاملة عن صحة وسلامة المحتوى الذي يقوم بإدخاله أو نشره عبر الموقع</w:t>
      </w:r>
      <w:r w:rsidR="008F57AB" w:rsidRPr="00261648">
        <w:rPr>
          <w:rFonts w:ascii="Dubai" w:hAnsi="Dubai" w:cs="Dubai"/>
          <w:rtl/>
        </w:rPr>
        <w:t>.</w:t>
      </w:r>
    </w:p>
    <w:p w14:paraId="34F281EF" w14:textId="5B66219C"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الثاني عشر: إلغاء العقد</w:t>
      </w:r>
    </w:p>
    <w:p w14:paraId="566F6D10" w14:textId="77777777" w:rsidR="008F57AB" w:rsidRPr="00B47980" w:rsidRDefault="008F57AB" w:rsidP="00B47980">
      <w:pPr>
        <w:pStyle w:val="a3"/>
        <w:numPr>
          <w:ilvl w:val="0"/>
          <w:numId w:val="20"/>
        </w:numPr>
        <w:spacing w:line="240" w:lineRule="auto"/>
        <w:ind w:left="480"/>
        <w:jc w:val="both"/>
        <w:rPr>
          <w:rFonts w:ascii="Dubai" w:hAnsi="Dubai" w:cs="Dubai"/>
          <w:b/>
          <w:bCs/>
          <w:rtl/>
        </w:rPr>
      </w:pPr>
      <w:r w:rsidRPr="00B47980">
        <w:rPr>
          <w:rFonts w:ascii="Dubai" w:hAnsi="Dubai" w:cs="Dubai"/>
          <w:b/>
          <w:bCs/>
          <w:rtl/>
        </w:rPr>
        <w:t>يحق للطرف الأول إلغاء العقد في الحالات التالية:</w:t>
      </w:r>
    </w:p>
    <w:p w14:paraId="0BB7E458" w14:textId="670BAD09" w:rsidR="008F57AB" w:rsidRPr="00261648" w:rsidRDefault="00700753" w:rsidP="00B47980">
      <w:pPr>
        <w:pStyle w:val="a3"/>
        <w:numPr>
          <w:ilvl w:val="1"/>
          <w:numId w:val="12"/>
        </w:numPr>
        <w:spacing w:line="240" w:lineRule="auto"/>
        <w:ind w:left="480" w:hanging="190"/>
        <w:jc w:val="both"/>
        <w:rPr>
          <w:rFonts w:ascii="Dubai" w:hAnsi="Dubai" w:cs="Dubai"/>
          <w:rtl/>
        </w:rPr>
      </w:pPr>
      <w:r w:rsidRPr="00700753">
        <w:rPr>
          <w:rFonts w:ascii="Dubai" w:hAnsi="Dubai" w:cs="Dubai"/>
          <w:rtl/>
        </w:rPr>
        <w:t>إخلال الطرف الثاني بتنفيذ الخدمة المتفق عليها أو عدم قدرته على تقديمها</w:t>
      </w:r>
      <w:r w:rsidR="008F57AB" w:rsidRPr="00261648">
        <w:rPr>
          <w:rFonts w:ascii="Dubai" w:hAnsi="Dubai" w:cs="Dubai"/>
          <w:rtl/>
        </w:rPr>
        <w:t>.</w:t>
      </w:r>
    </w:p>
    <w:p w14:paraId="28BFBC2B" w14:textId="5F2D5307" w:rsidR="008F57AB" w:rsidRPr="00261648" w:rsidRDefault="00290571" w:rsidP="00B47980">
      <w:pPr>
        <w:pStyle w:val="a3"/>
        <w:numPr>
          <w:ilvl w:val="1"/>
          <w:numId w:val="12"/>
        </w:numPr>
        <w:spacing w:line="240" w:lineRule="auto"/>
        <w:ind w:left="480" w:hanging="190"/>
        <w:jc w:val="both"/>
        <w:rPr>
          <w:rFonts w:ascii="Dubai" w:hAnsi="Dubai" w:cs="Dubai"/>
          <w:rtl/>
        </w:rPr>
      </w:pPr>
      <w:r w:rsidRPr="00700753">
        <w:rPr>
          <w:rFonts w:ascii="Dubai" w:hAnsi="Dubai" w:cs="Dubai"/>
          <w:rtl/>
        </w:rPr>
        <w:t>مخالفة الطرف الثاني لأي من البنود الجوهرية الواردة في هذا العقد</w:t>
      </w:r>
      <w:r w:rsidR="008F57AB" w:rsidRPr="00261648">
        <w:rPr>
          <w:rFonts w:ascii="Dubai" w:hAnsi="Dubai" w:cs="Dubai"/>
          <w:rtl/>
        </w:rPr>
        <w:t>.</w:t>
      </w:r>
    </w:p>
    <w:p w14:paraId="5EA279F0" w14:textId="77777777" w:rsidR="008F57AB" w:rsidRPr="00B47980" w:rsidRDefault="008F57AB" w:rsidP="00B47980">
      <w:pPr>
        <w:pStyle w:val="a3"/>
        <w:numPr>
          <w:ilvl w:val="0"/>
          <w:numId w:val="20"/>
        </w:numPr>
        <w:spacing w:line="240" w:lineRule="auto"/>
        <w:ind w:left="480"/>
        <w:jc w:val="both"/>
        <w:rPr>
          <w:rFonts w:ascii="Dubai" w:hAnsi="Dubai" w:cs="Dubai"/>
          <w:b/>
          <w:bCs/>
          <w:rtl/>
        </w:rPr>
      </w:pPr>
      <w:r w:rsidRPr="00B47980">
        <w:rPr>
          <w:rFonts w:ascii="Dubai" w:hAnsi="Dubai" w:cs="Dubai"/>
          <w:b/>
          <w:bCs/>
          <w:rtl/>
        </w:rPr>
        <w:t>يحق للطرف الثاني إلغاء العقد في الحالات التالية:</w:t>
      </w:r>
    </w:p>
    <w:p w14:paraId="1A2CCE7F" w14:textId="7C6F5CAD" w:rsidR="008F57AB" w:rsidRPr="00261648" w:rsidRDefault="00290571" w:rsidP="00B47980">
      <w:pPr>
        <w:pStyle w:val="a3"/>
        <w:numPr>
          <w:ilvl w:val="1"/>
          <w:numId w:val="12"/>
        </w:numPr>
        <w:spacing w:line="240" w:lineRule="auto"/>
        <w:ind w:left="480" w:hanging="190"/>
        <w:jc w:val="both"/>
        <w:rPr>
          <w:rFonts w:ascii="Dubai" w:hAnsi="Dubai" w:cs="Dubai"/>
          <w:rtl/>
        </w:rPr>
      </w:pPr>
      <w:r w:rsidRPr="00700753">
        <w:rPr>
          <w:rFonts w:ascii="Dubai" w:hAnsi="Dubai" w:cs="Dubai"/>
          <w:rtl/>
        </w:rPr>
        <w:t>عدم سداد الطرف الأول للرسوم المستحقة في مواعيدها المحددة</w:t>
      </w:r>
      <w:r w:rsidR="008F57AB" w:rsidRPr="00261648">
        <w:rPr>
          <w:rFonts w:ascii="Dubai" w:hAnsi="Dubai" w:cs="Dubai"/>
          <w:rtl/>
        </w:rPr>
        <w:t>.</w:t>
      </w:r>
    </w:p>
    <w:p w14:paraId="43FA9D9A" w14:textId="6F46CB65" w:rsidR="008F57AB" w:rsidRPr="00261648" w:rsidRDefault="00290571" w:rsidP="00B47980">
      <w:pPr>
        <w:pStyle w:val="a3"/>
        <w:numPr>
          <w:ilvl w:val="1"/>
          <w:numId w:val="12"/>
        </w:numPr>
        <w:spacing w:line="240" w:lineRule="auto"/>
        <w:ind w:left="480" w:hanging="190"/>
        <w:jc w:val="both"/>
        <w:rPr>
          <w:rFonts w:ascii="Dubai" w:hAnsi="Dubai" w:cs="Dubai"/>
          <w:rtl/>
        </w:rPr>
      </w:pPr>
      <w:r w:rsidRPr="00700753">
        <w:rPr>
          <w:rFonts w:ascii="Dubai" w:hAnsi="Dubai" w:cs="Dubai"/>
          <w:rtl/>
        </w:rPr>
        <w:t>استخدام الموقع أو النظام في أنشطة مخالفة للأنظمة أو التعليمات المعمول بها في المملكة العربية السعودية</w:t>
      </w:r>
      <w:r w:rsidR="008F57AB" w:rsidRPr="00261648">
        <w:rPr>
          <w:rFonts w:ascii="Dubai" w:hAnsi="Dubai" w:cs="Dubai"/>
          <w:rtl/>
        </w:rPr>
        <w:t>.</w:t>
      </w:r>
    </w:p>
    <w:p w14:paraId="007CF105" w14:textId="77777777" w:rsidR="008F57AB" w:rsidRPr="00B47980" w:rsidRDefault="008F57AB" w:rsidP="00B47980">
      <w:pPr>
        <w:pStyle w:val="a3"/>
        <w:numPr>
          <w:ilvl w:val="0"/>
          <w:numId w:val="20"/>
        </w:numPr>
        <w:spacing w:line="240" w:lineRule="auto"/>
        <w:ind w:left="480"/>
        <w:jc w:val="both"/>
        <w:rPr>
          <w:rFonts w:ascii="Dubai" w:hAnsi="Dubai" w:cs="Dubai"/>
          <w:b/>
          <w:bCs/>
          <w:rtl/>
        </w:rPr>
      </w:pPr>
      <w:r w:rsidRPr="00B47980">
        <w:rPr>
          <w:rFonts w:ascii="Dubai" w:hAnsi="Dubai" w:cs="Dubai"/>
          <w:b/>
          <w:bCs/>
          <w:rtl/>
        </w:rPr>
        <w:lastRenderedPageBreak/>
        <w:t>آثار الإلغاء:</w:t>
      </w:r>
    </w:p>
    <w:p w14:paraId="5436F8A6" w14:textId="36FA2527" w:rsidR="008F57AB" w:rsidRPr="00261648" w:rsidRDefault="00290571" w:rsidP="00B47980">
      <w:pPr>
        <w:pStyle w:val="a3"/>
        <w:numPr>
          <w:ilvl w:val="1"/>
          <w:numId w:val="12"/>
        </w:numPr>
        <w:spacing w:line="240" w:lineRule="auto"/>
        <w:ind w:left="480" w:hanging="190"/>
        <w:jc w:val="both"/>
        <w:rPr>
          <w:rFonts w:ascii="Dubai" w:hAnsi="Dubai" w:cs="Dubai"/>
          <w:rtl/>
        </w:rPr>
      </w:pPr>
      <w:r w:rsidRPr="00700753">
        <w:rPr>
          <w:rFonts w:ascii="Dubai" w:hAnsi="Dubai" w:cs="Dubai"/>
          <w:rtl/>
        </w:rPr>
        <w:t xml:space="preserve">إذا تم الإلغاء من قبل الطرف الأول قبل انتهاء مدة العقد، لا تُسترد </w:t>
      </w:r>
      <w:r>
        <w:rPr>
          <w:rFonts w:ascii="Dubai" w:hAnsi="Dubai" w:cs="Dubai" w:hint="cs"/>
          <w:rtl/>
        </w:rPr>
        <w:t>أي ال</w:t>
      </w:r>
      <w:r w:rsidRPr="00700753">
        <w:rPr>
          <w:rFonts w:ascii="Dubai" w:hAnsi="Dubai" w:cs="Dubai"/>
          <w:rtl/>
        </w:rPr>
        <w:t>رسوم</w:t>
      </w:r>
      <w:r w:rsidR="008F57AB" w:rsidRPr="00261648">
        <w:rPr>
          <w:rFonts w:ascii="Dubai" w:hAnsi="Dubai" w:cs="Dubai"/>
          <w:rtl/>
        </w:rPr>
        <w:t>.</w:t>
      </w:r>
    </w:p>
    <w:p w14:paraId="5BEDDC1C" w14:textId="77952A7B" w:rsidR="008F57AB" w:rsidRPr="00261648" w:rsidRDefault="00290571" w:rsidP="00B47980">
      <w:pPr>
        <w:pStyle w:val="a3"/>
        <w:numPr>
          <w:ilvl w:val="1"/>
          <w:numId w:val="12"/>
        </w:numPr>
        <w:spacing w:line="240" w:lineRule="auto"/>
        <w:ind w:left="480" w:hanging="190"/>
        <w:jc w:val="both"/>
        <w:rPr>
          <w:rFonts w:ascii="Dubai" w:hAnsi="Dubai" w:cs="Dubai"/>
          <w:rtl/>
        </w:rPr>
      </w:pPr>
      <w:r w:rsidRPr="00700753">
        <w:rPr>
          <w:rFonts w:ascii="Dubai" w:hAnsi="Dubai" w:cs="Dubai"/>
          <w:rtl/>
        </w:rPr>
        <w:t>إذا تم الإلغاء من قبل الطرف الثاني دون سبب مشروع، تُعاد الرسوم المتبقية عن الفترة غير المستفاد منها</w:t>
      </w:r>
      <w:r w:rsidR="008F57AB" w:rsidRPr="00261648">
        <w:rPr>
          <w:rFonts w:ascii="Dubai" w:hAnsi="Dubai" w:cs="Dubai"/>
          <w:rtl/>
        </w:rPr>
        <w:t>.</w:t>
      </w:r>
    </w:p>
    <w:p w14:paraId="4F220160" w14:textId="345828B0" w:rsidR="008F57AB" w:rsidRPr="00261648" w:rsidRDefault="00290571" w:rsidP="00B47980">
      <w:pPr>
        <w:pStyle w:val="a3"/>
        <w:numPr>
          <w:ilvl w:val="1"/>
          <w:numId w:val="12"/>
        </w:numPr>
        <w:spacing w:line="240" w:lineRule="auto"/>
        <w:ind w:left="480" w:hanging="190"/>
        <w:jc w:val="both"/>
        <w:rPr>
          <w:rFonts w:ascii="Dubai" w:hAnsi="Dubai" w:cs="Dubai"/>
          <w:rtl/>
        </w:rPr>
      </w:pPr>
      <w:r w:rsidRPr="00700753">
        <w:rPr>
          <w:rFonts w:ascii="Dubai" w:hAnsi="Dubai" w:cs="Dubai"/>
          <w:rtl/>
        </w:rPr>
        <w:t>بعد الإلغاء، يحتفظ الطرف الثاني بنسخة احتياطية من بيانات الموقع لمدة ثلاثين (30) يومًا لتمكين الجمعية من نقل بياناتها، ثم تُحذف بشكل نهائي</w:t>
      </w:r>
      <w:r w:rsidR="008F57AB" w:rsidRPr="00261648">
        <w:rPr>
          <w:rFonts w:ascii="Dubai" w:hAnsi="Dubai" w:cs="Dubai"/>
          <w:rtl/>
        </w:rPr>
        <w:t>.</w:t>
      </w:r>
    </w:p>
    <w:p w14:paraId="7D39328F" w14:textId="0F150FD8"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الثالث عشر: القوة القاهرة</w:t>
      </w:r>
    </w:p>
    <w:p w14:paraId="16559502" w14:textId="5BBE333D" w:rsidR="008F57AB" w:rsidRPr="00261648" w:rsidRDefault="00290571" w:rsidP="00B47980">
      <w:pPr>
        <w:pStyle w:val="a3"/>
        <w:numPr>
          <w:ilvl w:val="1"/>
          <w:numId w:val="12"/>
        </w:numPr>
        <w:spacing w:line="240" w:lineRule="auto"/>
        <w:ind w:left="480" w:hanging="190"/>
        <w:jc w:val="both"/>
        <w:rPr>
          <w:rFonts w:ascii="Dubai" w:hAnsi="Dubai" w:cs="Dubai"/>
          <w:rtl/>
        </w:rPr>
      </w:pPr>
      <w:r w:rsidRPr="00290571">
        <w:rPr>
          <w:rFonts w:ascii="Dubai" w:hAnsi="Dubai" w:cs="Dubai"/>
          <w:rtl/>
        </w:rPr>
        <w:t xml:space="preserve">لا يُسأل أي من الطرفين عن عدم تنفيذ التزاماته أو تأخره في التنفيذ إذا كان ذلك ناتجًا عن </w:t>
      </w:r>
      <w:r w:rsidRPr="00290571">
        <w:rPr>
          <w:rFonts w:ascii="Dubai" w:hAnsi="Dubai" w:cs="Dubai"/>
          <w:b/>
          <w:bCs/>
          <w:rtl/>
        </w:rPr>
        <w:t>ظروف قوة قاهرة</w:t>
      </w:r>
      <w:r w:rsidRPr="00290571">
        <w:rPr>
          <w:rFonts w:ascii="Dubai" w:hAnsi="Dubai" w:cs="Dubai"/>
          <w:rtl/>
        </w:rPr>
        <w:t xml:space="preserve"> خارجة عن الإرادة، مثل الكوارث الطبيعية أو الانقطاعات العامة أو القرارات الحكومية الطارئة، ويُعاد جدولة الالتزامات وفق ما يتفق عليه الطرفان</w:t>
      </w:r>
      <w:r w:rsidR="008F57AB" w:rsidRPr="00261648">
        <w:rPr>
          <w:rFonts w:ascii="Dubai" w:hAnsi="Dubai" w:cs="Dubai"/>
          <w:rtl/>
        </w:rPr>
        <w:t>.</w:t>
      </w:r>
    </w:p>
    <w:p w14:paraId="40EC4EF5"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الرابع عشر: حل النزاعات</w:t>
      </w:r>
    </w:p>
    <w:p w14:paraId="27356386" w14:textId="77777777" w:rsidR="00290571" w:rsidRDefault="00290571" w:rsidP="00B47980">
      <w:pPr>
        <w:pStyle w:val="a3"/>
        <w:numPr>
          <w:ilvl w:val="1"/>
          <w:numId w:val="12"/>
        </w:numPr>
        <w:spacing w:line="240" w:lineRule="auto"/>
        <w:ind w:left="480" w:hanging="190"/>
        <w:jc w:val="both"/>
        <w:rPr>
          <w:rFonts w:ascii="Dubai" w:hAnsi="Dubai" w:cs="Dubai"/>
        </w:rPr>
      </w:pPr>
      <w:r w:rsidRPr="00290571">
        <w:rPr>
          <w:rFonts w:ascii="Dubai" w:hAnsi="Dubai" w:cs="Dubai"/>
          <w:rtl/>
        </w:rPr>
        <w:t xml:space="preserve">في حال نشوء أي نزاع يتعلق بتنفيذ هذا العقد أو تفسير بنوده، يتم </w:t>
      </w:r>
      <w:r w:rsidRPr="00290571">
        <w:rPr>
          <w:rFonts w:ascii="Dubai" w:hAnsi="Dubai" w:cs="Dubai"/>
          <w:b/>
          <w:bCs/>
          <w:rtl/>
        </w:rPr>
        <w:t>العمل على حله وديًا</w:t>
      </w:r>
      <w:r w:rsidRPr="00290571">
        <w:rPr>
          <w:rFonts w:ascii="Dubai" w:hAnsi="Dubai" w:cs="Dubai"/>
          <w:rtl/>
        </w:rPr>
        <w:t xml:space="preserve"> بين الطرفين قدر الإمكان</w:t>
      </w:r>
      <w:r>
        <w:rPr>
          <w:rFonts w:ascii="Dubai" w:hAnsi="Dubai" w:cs="Dubai" w:hint="cs"/>
          <w:rtl/>
        </w:rPr>
        <w:t>.</w:t>
      </w:r>
    </w:p>
    <w:p w14:paraId="449DEDBD" w14:textId="65A71C71" w:rsidR="008F57AB" w:rsidRPr="00261648" w:rsidRDefault="00290571" w:rsidP="00B47980">
      <w:pPr>
        <w:pStyle w:val="a3"/>
        <w:numPr>
          <w:ilvl w:val="1"/>
          <w:numId w:val="12"/>
        </w:numPr>
        <w:spacing w:line="240" w:lineRule="auto"/>
        <w:ind w:left="480" w:hanging="190"/>
        <w:jc w:val="both"/>
        <w:rPr>
          <w:rFonts w:ascii="Dubai" w:hAnsi="Dubai" w:cs="Dubai"/>
          <w:rtl/>
        </w:rPr>
      </w:pPr>
      <w:r w:rsidRPr="00290571">
        <w:rPr>
          <w:rFonts w:ascii="Dubai" w:hAnsi="Dubai" w:cs="Dubai"/>
          <w:rtl/>
        </w:rPr>
        <w:t xml:space="preserve">إذا تعذر ذلك، يكون الفصل فيه عبر </w:t>
      </w:r>
      <w:r w:rsidRPr="00290571">
        <w:rPr>
          <w:rFonts w:ascii="Dubai" w:hAnsi="Dubai" w:cs="Dubai"/>
          <w:b/>
          <w:bCs/>
          <w:rtl/>
        </w:rPr>
        <w:t>الجهات القضائية المختصة في المملكة العربية السعودية</w:t>
      </w:r>
      <w:r w:rsidR="008F57AB" w:rsidRPr="00261648">
        <w:rPr>
          <w:rFonts w:ascii="Dubai" w:hAnsi="Dubai" w:cs="Dubai"/>
          <w:rtl/>
        </w:rPr>
        <w:t>.</w:t>
      </w:r>
    </w:p>
    <w:p w14:paraId="5DB25268"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الخامس عشر: أحكام عامة</w:t>
      </w:r>
    </w:p>
    <w:p w14:paraId="581674EF" w14:textId="77777777" w:rsidR="004A3DAE" w:rsidRPr="004A3DAE" w:rsidRDefault="004A3DAE" w:rsidP="004A3DAE">
      <w:pPr>
        <w:pStyle w:val="a3"/>
        <w:numPr>
          <w:ilvl w:val="0"/>
          <w:numId w:val="21"/>
        </w:numPr>
        <w:spacing w:line="240" w:lineRule="auto"/>
        <w:ind w:left="480"/>
        <w:jc w:val="both"/>
        <w:rPr>
          <w:rFonts w:ascii="Dubai" w:hAnsi="Dubai" w:cs="Dubai"/>
        </w:rPr>
      </w:pPr>
      <w:r w:rsidRPr="004A3DAE">
        <w:rPr>
          <w:rFonts w:ascii="Dubai" w:hAnsi="Dubai" w:cs="Dubai"/>
          <w:rtl/>
        </w:rPr>
        <w:t xml:space="preserve">يُعد هذا العقد </w:t>
      </w:r>
      <w:r w:rsidRPr="004A3DAE">
        <w:rPr>
          <w:rStyle w:val="a8"/>
          <w:rFonts w:ascii="Dubai" w:hAnsi="Dubai" w:cs="Dubai"/>
          <w:rtl/>
        </w:rPr>
        <w:t>الاتفاق الكامل والنهائي</w:t>
      </w:r>
      <w:r w:rsidRPr="004A3DAE">
        <w:rPr>
          <w:rFonts w:ascii="Dubai" w:hAnsi="Dubai" w:cs="Dubai"/>
          <w:rtl/>
        </w:rPr>
        <w:t xml:space="preserve"> بين الطرفين، ويلغي أي تفاهمات أو اتفاقات سابقة</w:t>
      </w:r>
      <w:r w:rsidRPr="004A3DAE">
        <w:rPr>
          <w:rFonts w:ascii="Dubai" w:hAnsi="Dubai" w:cs="Dubai"/>
        </w:rPr>
        <w:t>.</w:t>
      </w:r>
    </w:p>
    <w:p w14:paraId="7090EA89" w14:textId="77777777" w:rsidR="004A3DAE" w:rsidRPr="004A3DAE" w:rsidRDefault="004A3DAE" w:rsidP="004A3DAE">
      <w:pPr>
        <w:pStyle w:val="a3"/>
        <w:numPr>
          <w:ilvl w:val="0"/>
          <w:numId w:val="21"/>
        </w:numPr>
        <w:spacing w:line="240" w:lineRule="auto"/>
        <w:ind w:left="480"/>
        <w:jc w:val="both"/>
        <w:rPr>
          <w:rFonts w:ascii="Dubai" w:hAnsi="Dubai" w:cs="Dubai"/>
        </w:rPr>
      </w:pPr>
      <w:r w:rsidRPr="004A3DAE">
        <w:rPr>
          <w:rFonts w:ascii="Dubai" w:hAnsi="Dubai" w:cs="Dubai"/>
          <w:rtl/>
        </w:rPr>
        <w:t xml:space="preserve">لا يجوز تعديل أي بند من بنود هذا العقد إلا </w:t>
      </w:r>
      <w:r w:rsidRPr="004A3DAE">
        <w:rPr>
          <w:rStyle w:val="a8"/>
          <w:rFonts w:ascii="Dubai" w:hAnsi="Dubai" w:cs="Dubai"/>
          <w:rtl/>
        </w:rPr>
        <w:t>بموافقة كتابية</w:t>
      </w:r>
      <w:r w:rsidRPr="004A3DAE">
        <w:rPr>
          <w:rFonts w:ascii="Dubai" w:hAnsi="Dubai" w:cs="Dubai"/>
          <w:rtl/>
        </w:rPr>
        <w:t xml:space="preserve"> موقعة من الطرفين</w:t>
      </w:r>
      <w:r w:rsidRPr="004A3DAE">
        <w:rPr>
          <w:rFonts w:ascii="Dubai" w:hAnsi="Dubai" w:cs="Dubai"/>
        </w:rPr>
        <w:t>.</w:t>
      </w:r>
    </w:p>
    <w:p w14:paraId="02827153" w14:textId="77777777" w:rsidR="004A3DAE" w:rsidRPr="004A3DAE" w:rsidRDefault="004A3DAE" w:rsidP="004A3DAE">
      <w:pPr>
        <w:pStyle w:val="a3"/>
        <w:numPr>
          <w:ilvl w:val="0"/>
          <w:numId w:val="21"/>
        </w:numPr>
        <w:spacing w:line="240" w:lineRule="auto"/>
        <w:ind w:left="480"/>
        <w:jc w:val="both"/>
        <w:rPr>
          <w:rFonts w:ascii="Dubai" w:hAnsi="Dubai" w:cs="Dubai"/>
        </w:rPr>
      </w:pPr>
      <w:r w:rsidRPr="004A3DAE">
        <w:rPr>
          <w:rFonts w:ascii="Dubai" w:hAnsi="Dubai" w:cs="Dubai"/>
          <w:rtl/>
        </w:rPr>
        <w:t xml:space="preserve">إذا تقرر بطلان أي بند من بنود هذا العقد، تبقى </w:t>
      </w:r>
      <w:r w:rsidRPr="004A3DAE">
        <w:rPr>
          <w:rStyle w:val="a8"/>
          <w:rFonts w:ascii="Dubai" w:hAnsi="Dubai" w:cs="Dubai"/>
          <w:rtl/>
        </w:rPr>
        <w:t>سائر البنود الأخرى نافذة</w:t>
      </w:r>
      <w:r w:rsidRPr="004A3DAE">
        <w:rPr>
          <w:rFonts w:ascii="Dubai" w:hAnsi="Dubai" w:cs="Dubai"/>
          <w:rtl/>
        </w:rPr>
        <w:t xml:space="preserve"> دون تأثير</w:t>
      </w:r>
      <w:r w:rsidRPr="004A3DAE">
        <w:rPr>
          <w:rFonts w:ascii="Dubai" w:hAnsi="Dubai" w:cs="Dubai"/>
        </w:rPr>
        <w:t>.</w:t>
      </w:r>
    </w:p>
    <w:p w14:paraId="3963C16B" w14:textId="769E8E68" w:rsidR="008F57AB" w:rsidRPr="004A3DAE" w:rsidRDefault="004A3DAE" w:rsidP="004A3DAE">
      <w:pPr>
        <w:pStyle w:val="a3"/>
        <w:numPr>
          <w:ilvl w:val="0"/>
          <w:numId w:val="21"/>
        </w:numPr>
        <w:spacing w:line="240" w:lineRule="auto"/>
        <w:ind w:left="480"/>
        <w:jc w:val="both"/>
        <w:rPr>
          <w:rFonts w:ascii="Dubai" w:hAnsi="Dubai" w:cs="Dubai"/>
          <w:rtl/>
        </w:rPr>
      </w:pPr>
      <w:r w:rsidRPr="004A3DAE">
        <w:rPr>
          <w:rFonts w:ascii="Dubai" w:hAnsi="Dubai" w:cs="Dubai"/>
          <w:rtl/>
        </w:rPr>
        <w:t xml:space="preserve">يخضع هذا العقد لأحكام </w:t>
      </w:r>
      <w:r w:rsidRPr="004A3DAE">
        <w:rPr>
          <w:rStyle w:val="a8"/>
          <w:rFonts w:ascii="Dubai" w:hAnsi="Dubai" w:cs="Dubai"/>
          <w:rtl/>
        </w:rPr>
        <w:t>نظام التجارة الإلكترونية ولائحته التنفيذية</w:t>
      </w:r>
      <w:r w:rsidRPr="004A3DAE">
        <w:rPr>
          <w:rFonts w:ascii="Dubai" w:hAnsi="Dubai" w:cs="Dubai"/>
          <w:rtl/>
        </w:rPr>
        <w:t xml:space="preserve"> وجميع الأنظمة المعمول بها في </w:t>
      </w:r>
      <w:r w:rsidRPr="004A3DAE">
        <w:rPr>
          <w:rFonts w:ascii="Dubai" w:hAnsi="Dubai" w:cs="Dubai"/>
          <w:sz w:val="20"/>
          <w:szCs w:val="20"/>
          <w:rtl/>
        </w:rPr>
        <w:t>المملكة العربية السعودية</w:t>
      </w:r>
      <w:r w:rsidR="008F57AB" w:rsidRPr="004A3DAE">
        <w:rPr>
          <w:rFonts w:ascii="Dubai" w:hAnsi="Dubai" w:cs="Dubai"/>
          <w:rtl/>
        </w:rPr>
        <w:t>.</w:t>
      </w:r>
    </w:p>
    <w:p w14:paraId="73A567E8"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البند السادس عشر: نسخ العقد</w:t>
      </w:r>
    </w:p>
    <w:p w14:paraId="2B9014D0" w14:textId="23ECE5B4" w:rsidR="008F57AB" w:rsidRPr="00261648" w:rsidRDefault="00B47980" w:rsidP="00B47980">
      <w:pPr>
        <w:spacing w:line="240" w:lineRule="auto"/>
        <w:jc w:val="both"/>
        <w:rPr>
          <w:rFonts w:ascii="Dubai" w:hAnsi="Dubai" w:cs="Dubai"/>
          <w:rtl/>
        </w:rPr>
      </w:pPr>
      <w:r w:rsidRPr="00B47980">
        <w:rPr>
          <w:rFonts w:ascii="Dubai" w:hAnsi="Dubai" w:cs="Dubai"/>
          <w:rtl/>
        </w:rPr>
        <w:t xml:space="preserve">حُرر هذا العقد من </w:t>
      </w:r>
      <w:r w:rsidRPr="00B47980">
        <w:rPr>
          <w:rFonts w:ascii="Dubai" w:hAnsi="Dubai" w:cs="Dubai"/>
          <w:b/>
          <w:bCs/>
          <w:rtl/>
        </w:rPr>
        <w:t>نسختين أصليتين</w:t>
      </w:r>
      <w:r w:rsidRPr="00B47980">
        <w:rPr>
          <w:rFonts w:ascii="Dubai" w:hAnsi="Dubai" w:cs="Dubai"/>
          <w:rtl/>
        </w:rPr>
        <w:t>، استلم كل طرف نسخة منهما، وتُعد كل نسخة أصلية وذات حجية كاملة</w:t>
      </w:r>
      <w:r w:rsidR="008F57AB" w:rsidRPr="00261648">
        <w:rPr>
          <w:rFonts w:ascii="Dubai" w:hAnsi="Dubai" w:cs="Dubai"/>
          <w:rtl/>
        </w:rPr>
        <w:t>.</w:t>
      </w:r>
    </w:p>
    <w:p w14:paraId="7CB40006" w14:textId="77777777" w:rsidR="008F57AB" w:rsidRPr="00261648" w:rsidRDefault="008F57AB" w:rsidP="004A3DAE">
      <w:pPr>
        <w:spacing w:line="240" w:lineRule="auto"/>
        <w:jc w:val="both"/>
        <w:rPr>
          <w:rFonts w:ascii="Dubai" w:hAnsi="Dubai" w:cs="Dubai"/>
          <w:rtl/>
        </w:rPr>
      </w:pPr>
      <w:r w:rsidRPr="00261648">
        <w:rPr>
          <w:rFonts w:ascii="Dubai" w:hAnsi="Dubai" w:cs="Dubai"/>
          <w:rtl/>
        </w:rPr>
        <w:t>والله الموفق...</w:t>
      </w:r>
    </w:p>
    <w:p w14:paraId="4D46C7D9" w14:textId="77777777" w:rsidR="008F57AB" w:rsidRPr="00261648" w:rsidRDefault="008F57AB" w:rsidP="004A3DAE">
      <w:pPr>
        <w:spacing w:before="60" w:after="60" w:line="240" w:lineRule="auto"/>
        <w:jc w:val="both"/>
        <w:rPr>
          <w:rFonts w:ascii="Dubai" w:hAnsi="Dubai" w:cs="Dubai"/>
          <w:b/>
          <w:bCs/>
          <w:u w:val="single"/>
          <w:rtl/>
        </w:rPr>
      </w:pPr>
      <w:r w:rsidRPr="00261648">
        <w:rPr>
          <w:rFonts w:ascii="Dubai" w:hAnsi="Dubai" w:cs="Dubai"/>
          <w:b/>
          <w:bCs/>
          <w:u w:val="single"/>
          <w:rtl/>
        </w:rPr>
        <w:t>التوقيعات:</w:t>
      </w:r>
    </w:p>
    <w:p w14:paraId="1CB9E12B" w14:textId="55FC55FC" w:rsidR="008F57AB" w:rsidRPr="00261648" w:rsidRDefault="008F57AB" w:rsidP="004A3DAE">
      <w:pPr>
        <w:spacing w:line="240" w:lineRule="auto"/>
        <w:ind w:left="720"/>
        <w:jc w:val="both"/>
        <w:rPr>
          <w:rFonts w:ascii="Dubai" w:hAnsi="Dubai" w:cs="Dubai"/>
          <w:b/>
          <w:bCs/>
          <w:rtl/>
        </w:rPr>
      </w:pPr>
      <w:r w:rsidRPr="00261648">
        <w:rPr>
          <w:rFonts w:ascii="Dubai" w:hAnsi="Dubai" w:cs="Dubai"/>
          <w:b/>
          <w:bCs/>
          <w:rtl/>
        </w:rPr>
        <w:t>الطرف الأول (</w:t>
      </w:r>
      <w:proofErr w:type="gramStart"/>
      <w:r w:rsidRPr="00261648">
        <w:rPr>
          <w:rFonts w:ascii="Dubai" w:hAnsi="Dubai" w:cs="Dubai"/>
          <w:b/>
          <w:bCs/>
          <w:rtl/>
        </w:rPr>
        <w:t xml:space="preserve">الجمعية)   </w:t>
      </w:r>
      <w:proofErr w:type="gramEnd"/>
      <w:r w:rsidRPr="00261648">
        <w:rPr>
          <w:rFonts w:ascii="Dubai" w:hAnsi="Dubai" w:cs="Dubai"/>
          <w:b/>
          <w:bCs/>
          <w:rtl/>
        </w:rPr>
        <w:t xml:space="preserve">               </w:t>
      </w:r>
      <w:r w:rsidR="00F927EB" w:rsidRPr="00261648">
        <w:rPr>
          <w:rFonts w:ascii="Dubai" w:hAnsi="Dubai" w:cs="Dubai"/>
          <w:b/>
          <w:bCs/>
          <w:rtl/>
        </w:rPr>
        <w:tab/>
      </w:r>
      <w:r w:rsidR="00F927EB" w:rsidRPr="00261648">
        <w:rPr>
          <w:rFonts w:ascii="Dubai" w:hAnsi="Dubai" w:cs="Dubai"/>
          <w:b/>
          <w:bCs/>
          <w:rtl/>
        </w:rPr>
        <w:tab/>
      </w:r>
      <w:r w:rsidR="00F927EB" w:rsidRPr="00261648">
        <w:rPr>
          <w:rFonts w:ascii="Dubai" w:hAnsi="Dubai" w:cs="Dubai"/>
          <w:b/>
          <w:bCs/>
          <w:rtl/>
        </w:rPr>
        <w:tab/>
      </w:r>
      <w:r w:rsidR="00E44702" w:rsidRPr="00261648">
        <w:rPr>
          <w:rFonts w:ascii="Dubai" w:hAnsi="Dubai" w:cs="Dubai"/>
          <w:b/>
          <w:bCs/>
          <w:rtl/>
        </w:rPr>
        <w:tab/>
      </w:r>
      <w:r w:rsidRPr="00261648">
        <w:rPr>
          <w:rFonts w:ascii="Dubai" w:hAnsi="Dubai" w:cs="Dubai"/>
          <w:b/>
          <w:bCs/>
          <w:rtl/>
        </w:rPr>
        <w:t>الطرف الثاني (الشركة)</w:t>
      </w:r>
    </w:p>
    <w:p w14:paraId="21FFEE50" w14:textId="438EA55C" w:rsidR="008F57AB" w:rsidRPr="00261648" w:rsidRDefault="008F57AB" w:rsidP="004A3DAE">
      <w:pPr>
        <w:spacing w:line="240" w:lineRule="auto"/>
        <w:ind w:left="720"/>
        <w:jc w:val="both"/>
        <w:rPr>
          <w:rFonts w:ascii="Dubai" w:hAnsi="Dubai" w:cs="Dubai"/>
          <w:b/>
          <w:bCs/>
          <w:rtl/>
        </w:rPr>
      </w:pPr>
      <w:r w:rsidRPr="00261648">
        <w:rPr>
          <w:rFonts w:ascii="Dubai" w:hAnsi="Dubai" w:cs="Dubai"/>
          <w:b/>
          <w:bCs/>
          <w:rtl/>
        </w:rPr>
        <w:t xml:space="preserve">جمعية </w:t>
      </w:r>
      <w:r w:rsidR="00B47980" w:rsidRPr="00B47980">
        <w:rPr>
          <w:rFonts w:ascii="Dubai" w:hAnsi="Dubai" w:cs="Dubai"/>
          <w:b/>
          <w:bCs/>
          <w:rtl/>
        </w:rPr>
        <w:t>التميّز التعليمي</w:t>
      </w:r>
      <w:r w:rsidRPr="00261648">
        <w:rPr>
          <w:rFonts w:ascii="Dubai" w:hAnsi="Dubai" w:cs="Dubai"/>
          <w:b/>
          <w:bCs/>
          <w:rtl/>
        </w:rPr>
        <w:t xml:space="preserve">         </w:t>
      </w:r>
      <w:r w:rsidR="00F927EB" w:rsidRPr="00261648">
        <w:rPr>
          <w:rFonts w:ascii="Dubai" w:hAnsi="Dubai" w:cs="Dubai"/>
          <w:b/>
          <w:bCs/>
          <w:rtl/>
        </w:rPr>
        <w:tab/>
      </w:r>
      <w:r w:rsidR="00F927EB" w:rsidRPr="00261648">
        <w:rPr>
          <w:rFonts w:ascii="Dubai" w:hAnsi="Dubai" w:cs="Dubai"/>
          <w:b/>
          <w:bCs/>
          <w:rtl/>
        </w:rPr>
        <w:tab/>
      </w:r>
      <w:r w:rsidR="00F927EB" w:rsidRPr="00261648">
        <w:rPr>
          <w:rFonts w:ascii="Dubai" w:hAnsi="Dubai" w:cs="Dubai"/>
          <w:b/>
          <w:bCs/>
          <w:rtl/>
        </w:rPr>
        <w:tab/>
      </w:r>
      <w:r w:rsidRPr="00261648">
        <w:rPr>
          <w:rFonts w:ascii="Dubai" w:hAnsi="Dubai" w:cs="Dubai"/>
          <w:b/>
          <w:bCs/>
          <w:rtl/>
        </w:rPr>
        <w:t>مؤسسة خبراء الرسم لحلول التقنية</w:t>
      </w:r>
    </w:p>
    <w:p w14:paraId="5625F3AE" w14:textId="4556ED68" w:rsidR="008F57AB" w:rsidRPr="00261648" w:rsidRDefault="008F57AB" w:rsidP="004A3DAE">
      <w:pPr>
        <w:spacing w:line="240" w:lineRule="auto"/>
        <w:jc w:val="both"/>
        <w:rPr>
          <w:rFonts w:ascii="Dubai" w:hAnsi="Dubai" w:cs="Dubai"/>
          <w:rtl/>
        </w:rPr>
      </w:pPr>
      <w:r w:rsidRPr="00261648">
        <w:rPr>
          <w:rFonts w:ascii="Dubai" w:hAnsi="Dubai" w:cs="Dubai"/>
          <w:rtl/>
        </w:rPr>
        <w:t xml:space="preserve">يمثلها: الأستاذ/ </w:t>
      </w:r>
      <w:r w:rsidRPr="00261648">
        <w:rPr>
          <w:rFonts w:asciiTheme="minorBidi" w:hAnsiTheme="minorBidi"/>
          <w:rtl/>
        </w:rPr>
        <w:t xml:space="preserve">_______________ </w:t>
      </w:r>
      <w:r w:rsidRPr="00261648">
        <w:rPr>
          <w:rFonts w:ascii="Dubai" w:hAnsi="Dubai" w:cs="Dubai"/>
          <w:rtl/>
        </w:rPr>
        <w:t xml:space="preserve">     </w:t>
      </w:r>
      <w:r w:rsidR="00F927EB" w:rsidRPr="00261648">
        <w:rPr>
          <w:rFonts w:ascii="Dubai" w:hAnsi="Dubai" w:cs="Dubai"/>
          <w:rtl/>
        </w:rPr>
        <w:tab/>
      </w:r>
      <w:r w:rsidR="00F927EB" w:rsidRPr="00261648">
        <w:rPr>
          <w:rFonts w:ascii="Dubai" w:hAnsi="Dubai" w:cs="Dubai"/>
          <w:rtl/>
        </w:rPr>
        <w:tab/>
      </w:r>
      <w:r w:rsidR="00F927EB" w:rsidRPr="00261648">
        <w:rPr>
          <w:rFonts w:ascii="Dubai" w:hAnsi="Dubai" w:cs="Dubai"/>
          <w:rtl/>
        </w:rPr>
        <w:tab/>
      </w:r>
      <w:r w:rsidRPr="00261648">
        <w:rPr>
          <w:rFonts w:ascii="Dubai" w:hAnsi="Dubai" w:cs="Dubai"/>
          <w:rtl/>
        </w:rPr>
        <w:t xml:space="preserve">   يمثلها: الأستاذ/ </w:t>
      </w:r>
      <w:proofErr w:type="gramStart"/>
      <w:r w:rsidRPr="00261648">
        <w:rPr>
          <w:rFonts w:ascii="Dubai" w:hAnsi="Dubai" w:cs="Dubai"/>
          <w:rtl/>
        </w:rPr>
        <w:t>عبدالله</w:t>
      </w:r>
      <w:proofErr w:type="gramEnd"/>
      <w:r w:rsidRPr="00261648">
        <w:rPr>
          <w:rFonts w:ascii="Dubai" w:hAnsi="Dubai" w:cs="Dubai"/>
          <w:rtl/>
        </w:rPr>
        <w:t xml:space="preserve"> بن براك العتيبي</w:t>
      </w:r>
    </w:p>
    <w:p w14:paraId="363D1541" w14:textId="7941B258" w:rsidR="008F57AB" w:rsidRPr="00261648" w:rsidRDefault="008F57AB" w:rsidP="004A3DAE">
      <w:pPr>
        <w:spacing w:line="240" w:lineRule="auto"/>
        <w:jc w:val="both"/>
        <w:rPr>
          <w:rFonts w:asciiTheme="minorBidi" w:hAnsiTheme="minorBidi"/>
          <w:rtl/>
        </w:rPr>
      </w:pPr>
      <w:r w:rsidRPr="00261648">
        <w:rPr>
          <w:rFonts w:ascii="Dubai" w:hAnsi="Dubai" w:cs="Dubai"/>
          <w:rtl/>
        </w:rPr>
        <w:t xml:space="preserve">التوقيع: </w:t>
      </w:r>
      <w:r w:rsidRPr="00261648">
        <w:rPr>
          <w:rFonts w:asciiTheme="minorBidi" w:hAnsiTheme="minorBidi"/>
          <w:rtl/>
        </w:rPr>
        <w:t xml:space="preserve">___________________  </w:t>
      </w:r>
      <w:r w:rsidRPr="00261648">
        <w:rPr>
          <w:rFonts w:ascii="Dubai" w:hAnsi="Dubai" w:cs="Dubai"/>
          <w:rtl/>
        </w:rPr>
        <w:t xml:space="preserve">        </w:t>
      </w:r>
      <w:r w:rsidR="00F927EB" w:rsidRPr="00261648">
        <w:rPr>
          <w:rFonts w:ascii="Dubai" w:hAnsi="Dubai" w:cs="Dubai"/>
          <w:rtl/>
        </w:rPr>
        <w:tab/>
      </w:r>
      <w:r w:rsidR="00F927EB" w:rsidRPr="00261648">
        <w:rPr>
          <w:rFonts w:ascii="Dubai" w:hAnsi="Dubai" w:cs="Dubai"/>
          <w:rtl/>
        </w:rPr>
        <w:tab/>
      </w:r>
      <w:r w:rsidR="00F927EB" w:rsidRPr="00261648">
        <w:rPr>
          <w:rFonts w:ascii="Dubai" w:hAnsi="Dubai" w:cs="Dubai"/>
          <w:rtl/>
        </w:rPr>
        <w:tab/>
      </w:r>
      <w:r w:rsidRPr="00261648">
        <w:rPr>
          <w:rFonts w:ascii="Dubai" w:hAnsi="Dubai" w:cs="Dubai"/>
          <w:rtl/>
        </w:rPr>
        <w:t xml:space="preserve">   التوقيع: </w:t>
      </w:r>
      <w:r w:rsidRPr="00261648">
        <w:rPr>
          <w:rFonts w:asciiTheme="minorBidi" w:hAnsiTheme="minorBidi"/>
          <w:rtl/>
        </w:rPr>
        <w:t>___________________</w:t>
      </w:r>
    </w:p>
    <w:p w14:paraId="26B7C5DE" w14:textId="1FE31C7D" w:rsidR="008F57AB" w:rsidRPr="00261648" w:rsidRDefault="008F57AB" w:rsidP="004A3DAE">
      <w:pPr>
        <w:spacing w:line="240" w:lineRule="auto"/>
        <w:jc w:val="both"/>
        <w:rPr>
          <w:rFonts w:ascii="Dubai" w:hAnsi="Dubai" w:cs="Dubai"/>
          <w:rtl/>
        </w:rPr>
      </w:pPr>
      <w:r w:rsidRPr="00261648">
        <w:rPr>
          <w:rFonts w:ascii="Dubai" w:hAnsi="Dubai" w:cs="Dubai"/>
          <w:rtl/>
        </w:rPr>
        <w:t xml:space="preserve">الختم: </w:t>
      </w:r>
      <w:r w:rsidRPr="00261648">
        <w:rPr>
          <w:rFonts w:asciiTheme="minorBidi" w:hAnsiTheme="minorBidi"/>
          <w:rtl/>
        </w:rPr>
        <w:t xml:space="preserve">___________________ </w:t>
      </w:r>
      <w:r w:rsidRPr="00261648">
        <w:rPr>
          <w:rFonts w:ascii="Dubai" w:hAnsi="Dubai" w:cs="Dubai"/>
          <w:rtl/>
        </w:rPr>
        <w:t xml:space="preserve">          </w:t>
      </w:r>
      <w:r w:rsidR="00F927EB" w:rsidRPr="00261648">
        <w:rPr>
          <w:rFonts w:ascii="Dubai" w:hAnsi="Dubai" w:cs="Dubai"/>
          <w:rtl/>
        </w:rPr>
        <w:tab/>
      </w:r>
      <w:r w:rsidR="00F927EB" w:rsidRPr="00261648">
        <w:rPr>
          <w:rFonts w:ascii="Dubai" w:hAnsi="Dubai" w:cs="Dubai"/>
          <w:rtl/>
        </w:rPr>
        <w:tab/>
      </w:r>
      <w:r w:rsidR="00F927EB" w:rsidRPr="00261648">
        <w:rPr>
          <w:rFonts w:ascii="Dubai" w:hAnsi="Dubai" w:cs="Dubai"/>
          <w:rtl/>
        </w:rPr>
        <w:tab/>
      </w:r>
      <w:r w:rsidRPr="00261648">
        <w:rPr>
          <w:rFonts w:ascii="Dubai" w:hAnsi="Dubai" w:cs="Dubai"/>
          <w:rtl/>
        </w:rPr>
        <w:t xml:space="preserve">    الختم: </w:t>
      </w:r>
      <w:r w:rsidRPr="00261648">
        <w:rPr>
          <w:rFonts w:asciiTheme="minorBidi" w:hAnsiTheme="minorBidi"/>
          <w:rtl/>
        </w:rPr>
        <w:t>___________________</w:t>
      </w:r>
    </w:p>
    <w:p w14:paraId="5B945F31" w14:textId="6B38A22E" w:rsidR="008F57AB" w:rsidRPr="00261648" w:rsidRDefault="008F57AB" w:rsidP="004A3DAE">
      <w:pPr>
        <w:spacing w:line="240" w:lineRule="auto"/>
        <w:jc w:val="both"/>
        <w:rPr>
          <w:rFonts w:asciiTheme="minorBidi" w:hAnsiTheme="minorBidi"/>
        </w:rPr>
      </w:pPr>
      <w:r w:rsidRPr="00261648">
        <w:rPr>
          <w:rFonts w:ascii="Dubai" w:hAnsi="Dubai" w:cs="Dubai"/>
          <w:rtl/>
        </w:rPr>
        <w:t xml:space="preserve">التاريخ: </w:t>
      </w:r>
      <w:r w:rsidRPr="00261648">
        <w:rPr>
          <w:rFonts w:asciiTheme="minorBidi" w:hAnsiTheme="minorBidi"/>
          <w:rtl/>
        </w:rPr>
        <w:t>__/__/2026م</w:t>
      </w:r>
      <w:r w:rsidRPr="00261648">
        <w:rPr>
          <w:rFonts w:ascii="Dubai" w:hAnsi="Dubai" w:cs="Dubai"/>
          <w:rtl/>
        </w:rPr>
        <w:t xml:space="preserve">                </w:t>
      </w:r>
      <w:r w:rsidR="00F927EB" w:rsidRPr="00261648">
        <w:rPr>
          <w:rFonts w:ascii="Dubai" w:hAnsi="Dubai" w:cs="Dubai"/>
          <w:rtl/>
        </w:rPr>
        <w:tab/>
      </w:r>
      <w:r w:rsidR="00F927EB" w:rsidRPr="00261648">
        <w:rPr>
          <w:rFonts w:ascii="Dubai" w:hAnsi="Dubai" w:cs="Dubai"/>
          <w:rtl/>
        </w:rPr>
        <w:tab/>
      </w:r>
      <w:r w:rsidR="00F927EB" w:rsidRPr="00261648">
        <w:rPr>
          <w:rFonts w:ascii="Dubai" w:hAnsi="Dubai" w:cs="Dubai"/>
          <w:rtl/>
        </w:rPr>
        <w:tab/>
      </w:r>
      <w:r w:rsidR="00F927EB" w:rsidRPr="00261648">
        <w:rPr>
          <w:rFonts w:ascii="Dubai" w:hAnsi="Dubai" w:cs="Dubai"/>
          <w:rtl/>
        </w:rPr>
        <w:tab/>
      </w:r>
      <w:r w:rsidRPr="00261648">
        <w:rPr>
          <w:rFonts w:ascii="Dubai" w:hAnsi="Dubai" w:cs="Dubai"/>
          <w:rtl/>
        </w:rPr>
        <w:t xml:space="preserve">      التاريخ: </w:t>
      </w:r>
      <w:r w:rsidRPr="00261648">
        <w:rPr>
          <w:rFonts w:asciiTheme="minorBidi" w:hAnsiTheme="minorBidi"/>
          <w:rtl/>
        </w:rPr>
        <w:t>__/__/2026م</w:t>
      </w:r>
    </w:p>
    <w:p w14:paraId="750CAA85" w14:textId="77777777" w:rsidR="008F57AB" w:rsidRPr="00261648" w:rsidRDefault="008F57AB" w:rsidP="004A3DAE">
      <w:pPr>
        <w:spacing w:before="60" w:after="60" w:line="240" w:lineRule="auto"/>
        <w:jc w:val="both"/>
        <w:rPr>
          <w:rFonts w:ascii="Dubai" w:hAnsi="Dubai" w:cs="Dubai"/>
          <w:rtl/>
        </w:rPr>
      </w:pPr>
    </w:p>
    <w:sectPr w:rsidR="008F57AB" w:rsidRPr="00261648" w:rsidSect="0040090D">
      <w:headerReference w:type="default" r:id="rId7"/>
      <w:pgSz w:w="11906" w:h="16838"/>
      <w:pgMar w:top="1134" w:right="964" w:bottom="567" w:left="96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42211" w14:textId="77777777" w:rsidR="00555762" w:rsidRDefault="00555762" w:rsidP="00E47554">
      <w:pPr>
        <w:spacing w:after="0" w:line="240" w:lineRule="auto"/>
      </w:pPr>
      <w:r>
        <w:separator/>
      </w:r>
    </w:p>
  </w:endnote>
  <w:endnote w:type="continuationSeparator" w:id="0">
    <w:p w14:paraId="74B25261" w14:textId="77777777" w:rsidR="00555762" w:rsidRDefault="00555762" w:rsidP="00E47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ubai">
    <w:panose1 w:val="020B0503030403030204"/>
    <w:charset w:val="00"/>
    <w:family w:val="swiss"/>
    <w:pitch w:val="variable"/>
    <w:sig w:usb0="80002067"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8D3F5" w14:textId="77777777" w:rsidR="00555762" w:rsidRDefault="00555762" w:rsidP="00E47554">
      <w:pPr>
        <w:spacing w:after="0" w:line="240" w:lineRule="auto"/>
      </w:pPr>
      <w:r>
        <w:separator/>
      </w:r>
    </w:p>
  </w:footnote>
  <w:footnote w:type="continuationSeparator" w:id="0">
    <w:p w14:paraId="19C1DD44" w14:textId="77777777" w:rsidR="00555762" w:rsidRDefault="00555762" w:rsidP="00E47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D976A" w14:textId="1EC6417A" w:rsidR="002A6952" w:rsidRDefault="002A6952" w:rsidP="002A6952">
    <w:pPr>
      <w:pStyle w:val="a5"/>
      <w:rPr>
        <w:rtl/>
      </w:rPr>
    </w:pPr>
  </w:p>
  <w:p w14:paraId="537D78E6" w14:textId="0A78A852" w:rsidR="00E47554" w:rsidRDefault="00E47554">
    <w:pPr>
      <w:pStyle w:val="a5"/>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7A5"/>
    <w:multiLevelType w:val="hybridMultilevel"/>
    <w:tmpl w:val="D7D8098E"/>
    <w:lvl w:ilvl="0" w:tplc="4022D84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008A6"/>
    <w:multiLevelType w:val="hybridMultilevel"/>
    <w:tmpl w:val="9564C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33539"/>
    <w:multiLevelType w:val="hybridMultilevel"/>
    <w:tmpl w:val="48126B68"/>
    <w:lvl w:ilvl="0" w:tplc="675218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FB4314"/>
    <w:multiLevelType w:val="hybridMultilevel"/>
    <w:tmpl w:val="72A48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52AD6"/>
    <w:multiLevelType w:val="hybridMultilevel"/>
    <w:tmpl w:val="C3ECA5AC"/>
    <w:lvl w:ilvl="0" w:tplc="97F6296E">
      <w:start w:val="1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727530"/>
    <w:multiLevelType w:val="hybridMultilevel"/>
    <w:tmpl w:val="ECA28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8229E"/>
    <w:multiLevelType w:val="hybridMultilevel"/>
    <w:tmpl w:val="C6AE87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F1C43"/>
    <w:multiLevelType w:val="multilevel"/>
    <w:tmpl w:val="004233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B61D7"/>
    <w:multiLevelType w:val="hybridMultilevel"/>
    <w:tmpl w:val="EE886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BD3B6A"/>
    <w:multiLevelType w:val="hybridMultilevel"/>
    <w:tmpl w:val="C95A0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7D027B"/>
    <w:multiLevelType w:val="hybridMultilevel"/>
    <w:tmpl w:val="C6AE87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461B13"/>
    <w:multiLevelType w:val="hybridMultilevel"/>
    <w:tmpl w:val="DB168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690022"/>
    <w:multiLevelType w:val="multilevel"/>
    <w:tmpl w:val="A524D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A3371E"/>
    <w:multiLevelType w:val="multilevel"/>
    <w:tmpl w:val="8112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E163A"/>
    <w:multiLevelType w:val="hybridMultilevel"/>
    <w:tmpl w:val="E98A0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9F3530"/>
    <w:multiLevelType w:val="multilevel"/>
    <w:tmpl w:val="AFF851B4"/>
    <w:lvl w:ilvl="0">
      <w:start w:val="1"/>
      <w:numFmt w:val="decimal"/>
      <w:lvlText w:val="%1."/>
      <w:lvlJc w:val="left"/>
      <w:pPr>
        <w:tabs>
          <w:tab w:val="num" w:pos="720"/>
        </w:tabs>
        <w:ind w:left="720" w:hanging="360"/>
      </w:pPr>
    </w:lvl>
    <w:lvl w:ilvl="1">
      <w:numFmt w:val="bullet"/>
      <w:lvlText w:val="-"/>
      <w:lvlJc w:val="left"/>
      <w:pPr>
        <w:ind w:left="1440" w:hanging="360"/>
      </w:pPr>
      <w:rPr>
        <w:rFonts w:ascii="Arial" w:eastAsiaTheme="minorHAnsi"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E01AE9"/>
    <w:multiLevelType w:val="multilevel"/>
    <w:tmpl w:val="2BBE64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D31984"/>
    <w:multiLevelType w:val="hybridMultilevel"/>
    <w:tmpl w:val="BA3AB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57326B"/>
    <w:multiLevelType w:val="multilevel"/>
    <w:tmpl w:val="EDC4F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1F1013"/>
    <w:multiLevelType w:val="hybridMultilevel"/>
    <w:tmpl w:val="957C2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620112"/>
    <w:multiLevelType w:val="hybridMultilevel"/>
    <w:tmpl w:val="2FBCC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624E1C"/>
    <w:multiLevelType w:val="multilevel"/>
    <w:tmpl w:val="92680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BA6AB4"/>
    <w:multiLevelType w:val="hybridMultilevel"/>
    <w:tmpl w:val="4412B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4E4859"/>
    <w:multiLevelType w:val="hybridMultilevel"/>
    <w:tmpl w:val="296EA82C"/>
    <w:lvl w:ilvl="0" w:tplc="0409000F">
      <w:start w:val="1"/>
      <w:numFmt w:val="decimal"/>
      <w:lvlText w:val="%1."/>
      <w:lvlJc w:val="left"/>
      <w:pPr>
        <w:ind w:left="720" w:hanging="360"/>
      </w:pPr>
      <w:rPr>
        <w:rFonts w:hint="default"/>
      </w:rPr>
    </w:lvl>
    <w:lvl w:ilvl="1" w:tplc="FDDA2CD6">
      <w:start w:val="4"/>
      <w:numFmt w:val="bullet"/>
      <w:lvlText w:val="-"/>
      <w:lvlJc w:val="left"/>
      <w:pPr>
        <w:ind w:left="1440" w:hanging="360"/>
      </w:pPr>
      <w:rPr>
        <w:rFonts w:ascii="Calibri Light" w:eastAsiaTheme="minorHAnsi" w:hAnsi="Calibri Light" w:cs="Calibri Light"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704C3F"/>
    <w:multiLevelType w:val="hybridMultilevel"/>
    <w:tmpl w:val="98440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7A444D"/>
    <w:multiLevelType w:val="hybridMultilevel"/>
    <w:tmpl w:val="9564C9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B282E2D"/>
    <w:multiLevelType w:val="hybridMultilevel"/>
    <w:tmpl w:val="3F58849C"/>
    <w:lvl w:ilvl="0" w:tplc="CF7683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A950AD"/>
    <w:multiLevelType w:val="hybridMultilevel"/>
    <w:tmpl w:val="6F8CC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364381"/>
    <w:multiLevelType w:val="hybridMultilevel"/>
    <w:tmpl w:val="70E8D7AC"/>
    <w:lvl w:ilvl="0" w:tplc="0409000F">
      <w:start w:val="1"/>
      <w:numFmt w:val="decimal"/>
      <w:lvlText w:val="%1."/>
      <w:lvlJc w:val="left"/>
      <w:pPr>
        <w:ind w:left="720" w:hanging="360"/>
      </w:pPr>
      <w:rPr>
        <w:rFonts w:hint="default"/>
      </w:rPr>
    </w:lvl>
    <w:lvl w:ilvl="1" w:tplc="D6FAC290">
      <w:start w:val="3"/>
      <w:numFmt w:val="bullet"/>
      <w:lvlText w:val="-"/>
      <w:lvlJc w:val="left"/>
      <w:pPr>
        <w:ind w:left="1440" w:hanging="360"/>
      </w:pPr>
      <w:rPr>
        <w:rFonts w:ascii="Calibri Light" w:eastAsiaTheme="minorHAnsi" w:hAnsi="Calibri Light" w:cs="Calibri Light"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846288">
    <w:abstractNumId w:val="0"/>
  </w:num>
  <w:num w:numId="2" w16cid:durableId="1829519580">
    <w:abstractNumId w:val="2"/>
  </w:num>
  <w:num w:numId="3" w16cid:durableId="1832795202">
    <w:abstractNumId w:val="4"/>
  </w:num>
  <w:num w:numId="4" w16cid:durableId="667750721">
    <w:abstractNumId w:val="10"/>
  </w:num>
  <w:num w:numId="5" w16cid:durableId="1577132823">
    <w:abstractNumId w:val="26"/>
  </w:num>
  <w:num w:numId="6" w16cid:durableId="1358045348">
    <w:abstractNumId w:val="6"/>
  </w:num>
  <w:num w:numId="7" w16cid:durableId="1663582474">
    <w:abstractNumId w:val="20"/>
  </w:num>
  <w:num w:numId="8" w16cid:durableId="2085487308">
    <w:abstractNumId w:val="11"/>
  </w:num>
  <w:num w:numId="9" w16cid:durableId="926814041">
    <w:abstractNumId w:val="8"/>
  </w:num>
  <w:num w:numId="10" w16cid:durableId="1697273517">
    <w:abstractNumId w:val="9"/>
  </w:num>
  <w:num w:numId="11" w16cid:durableId="1359239109">
    <w:abstractNumId w:val="24"/>
  </w:num>
  <w:num w:numId="12" w16cid:durableId="1644387150">
    <w:abstractNumId w:val="23"/>
  </w:num>
  <w:num w:numId="13" w16cid:durableId="746538499">
    <w:abstractNumId w:val="22"/>
  </w:num>
  <w:num w:numId="14" w16cid:durableId="2139909267">
    <w:abstractNumId w:val="3"/>
  </w:num>
  <w:num w:numId="15" w16cid:durableId="2018919093">
    <w:abstractNumId w:val="19"/>
  </w:num>
  <w:num w:numId="16" w16cid:durableId="2013071082">
    <w:abstractNumId w:val="17"/>
  </w:num>
  <w:num w:numId="17" w16cid:durableId="1845050252">
    <w:abstractNumId w:val="1"/>
  </w:num>
  <w:num w:numId="18" w16cid:durableId="738482851">
    <w:abstractNumId w:val="14"/>
  </w:num>
  <w:num w:numId="19" w16cid:durableId="2032799295">
    <w:abstractNumId w:val="27"/>
  </w:num>
  <w:num w:numId="20" w16cid:durableId="613245747">
    <w:abstractNumId w:val="28"/>
  </w:num>
  <w:num w:numId="21" w16cid:durableId="2011175059">
    <w:abstractNumId w:val="5"/>
  </w:num>
  <w:num w:numId="22" w16cid:durableId="1610315915">
    <w:abstractNumId w:val="7"/>
  </w:num>
  <w:num w:numId="23" w16cid:durableId="542182763">
    <w:abstractNumId w:val="13"/>
  </w:num>
  <w:num w:numId="24" w16cid:durableId="1017080587">
    <w:abstractNumId w:val="15"/>
  </w:num>
  <w:num w:numId="25" w16cid:durableId="167797011">
    <w:abstractNumId w:val="25"/>
  </w:num>
  <w:num w:numId="26" w16cid:durableId="1386177369">
    <w:abstractNumId w:val="12"/>
  </w:num>
  <w:num w:numId="27" w16cid:durableId="715662191">
    <w:abstractNumId w:val="21"/>
  </w:num>
  <w:num w:numId="28" w16cid:durableId="61683332">
    <w:abstractNumId w:val="16"/>
  </w:num>
  <w:num w:numId="29" w16cid:durableId="4124375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6DF"/>
    <w:rsid w:val="0001709E"/>
    <w:rsid w:val="00030A6C"/>
    <w:rsid w:val="000349E6"/>
    <w:rsid w:val="00036020"/>
    <w:rsid w:val="00070BB1"/>
    <w:rsid w:val="00070F9D"/>
    <w:rsid w:val="00073BCD"/>
    <w:rsid w:val="000C34F8"/>
    <w:rsid w:val="00137D90"/>
    <w:rsid w:val="00185B01"/>
    <w:rsid w:val="001961A3"/>
    <w:rsid w:val="001B414E"/>
    <w:rsid w:val="001D49B9"/>
    <w:rsid w:val="0020262F"/>
    <w:rsid w:val="00261648"/>
    <w:rsid w:val="002759CA"/>
    <w:rsid w:val="00290571"/>
    <w:rsid w:val="00292EEA"/>
    <w:rsid w:val="00297C5D"/>
    <w:rsid w:val="002A6952"/>
    <w:rsid w:val="002D17E7"/>
    <w:rsid w:val="003056B1"/>
    <w:rsid w:val="00315CC1"/>
    <w:rsid w:val="00387AE9"/>
    <w:rsid w:val="003E3676"/>
    <w:rsid w:val="0040090D"/>
    <w:rsid w:val="00416E1D"/>
    <w:rsid w:val="004542B0"/>
    <w:rsid w:val="00460CBB"/>
    <w:rsid w:val="00474F8C"/>
    <w:rsid w:val="004A3DAE"/>
    <w:rsid w:val="004B6C32"/>
    <w:rsid w:val="004F18E5"/>
    <w:rsid w:val="004F5F35"/>
    <w:rsid w:val="00503778"/>
    <w:rsid w:val="00513C1D"/>
    <w:rsid w:val="005237E5"/>
    <w:rsid w:val="00555762"/>
    <w:rsid w:val="005742B8"/>
    <w:rsid w:val="005977D1"/>
    <w:rsid w:val="005B3D04"/>
    <w:rsid w:val="00640926"/>
    <w:rsid w:val="006858BE"/>
    <w:rsid w:val="006858EF"/>
    <w:rsid w:val="00700753"/>
    <w:rsid w:val="0072426F"/>
    <w:rsid w:val="00763E0C"/>
    <w:rsid w:val="00775222"/>
    <w:rsid w:val="007D1B8C"/>
    <w:rsid w:val="007D33BA"/>
    <w:rsid w:val="0082430A"/>
    <w:rsid w:val="00831A29"/>
    <w:rsid w:val="00843BA2"/>
    <w:rsid w:val="008539BB"/>
    <w:rsid w:val="0086286C"/>
    <w:rsid w:val="008B6FB6"/>
    <w:rsid w:val="008D03CE"/>
    <w:rsid w:val="008F57AB"/>
    <w:rsid w:val="00914F64"/>
    <w:rsid w:val="009208CA"/>
    <w:rsid w:val="00922545"/>
    <w:rsid w:val="00987414"/>
    <w:rsid w:val="009D552B"/>
    <w:rsid w:val="009E2B32"/>
    <w:rsid w:val="009E2BAE"/>
    <w:rsid w:val="009E4809"/>
    <w:rsid w:val="009F36C2"/>
    <w:rsid w:val="00A01229"/>
    <w:rsid w:val="00A11964"/>
    <w:rsid w:val="00A24CED"/>
    <w:rsid w:val="00A34114"/>
    <w:rsid w:val="00A4077A"/>
    <w:rsid w:val="00A60CA6"/>
    <w:rsid w:val="00A616DF"/>
    <w:rsid w:val="00AB707C"/>
    <w:rsid w:val="00AD3314"/>
    <w:rsid w:val="00B47980"/>
    <w:rsid w:val="00B54390"/>
    <w:rsid w:val="00B629B0"/>
    <w:rsid w:val="00C25A50"/>
    <w:rsid w:val="00C607A9"/>
    <w:rsid w:val="00C64D22"/>
    <w:rsid w:val="00D4307C"/>
    <w:rsid w:val="00D913AD"/>
    <w:rsid w:val="00DE10E9"/>
    <w:rsid w:val="00E053F9"/>
    <w:rsid w:val="00E110FC"/>
    <w:rsid w:val="00E44414"/>
    <w:rsid w:val="00E44702"/>
    <w:rsid w:val="00E456C8"/>
    <w:rsid w:val="00E47554"/>
    <w:rsid w:val="00E702CD"/>
    <w:rsid w:val="00EC7C10"/>
    <w:rsid w:val="00ED6E2A"/>
    <w:rsid w:val="00ED7D10"/>
    <w:rsid w:val="00F55ED2"/>
    <w:rsid w:val="00F91801"/>
    <w:rsid w:val="00F927EB"/>
    <w:rsid w:val="00F9331B"/>
    <w:rsid w:val="00FB176E"/>
    <w:rsid w:val="00FB5194"/>
    <w:rsid w:val="00FB53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60B6A"/>
  <w15:chartTrackingRefBased/>
  <w15:docId w15:val="{8AF4000B-96C0-434A-906F-4304FB73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2616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Char"/>
    <w:uiPriority w:val="9"/>
    <w:qFormat/>
    <w:rsid w:val="00513C1D"/>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Char"/>
    <w:uiPriority w:val="9"/>
    <w:semiHidden/>
    <w:unhideWhenUsed/>
    <w:qFormat/>
    <w:rsid w:val="002616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0A6C"/>
    <w:pPr>
      <w:ind w:left="720"/>
      <w:contextualSpacing/>
    </w:pPr>
  </w:style>
  <w:style w:type="table" w:styleId="a4">
    <w:name w:val="Table Grid"/>
    <w:basedOn w:val="a1"/>
    <w:uiPriority w:val="39"/>
    <w:rsid w:val="00030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E47554"/>
    <w:pPr>
      <w:tabs>
        <w:tab w:val="center" w:pos="4153"/>
        <w:tab w:val="right" w:pos="8306"/>
      </w:tabs>
      <w:spacing w:after="0" w:line="240" w:lineRule="auto"/>
    </w:pPr>
  </w:style>
  <w:style w:type="character" w:customStyle="1" w:styleId="Char">
    <w:name w:val="رأس الصفحة Char"/>
    <w:basedOn w:val="a0"/>
    <w:link w:val="a5"/>
    <w:uiPriority w:val="99"/>
    <w:rsid w:val="00E47554"/>
  </w:style>
  <w:style w:type="paragraph" w:styleId="a6">
    <w:name w:val="footer"/>
    <w:basedOn w:val="a"/>
    <w:link w:val="Char0"/>
    <w:uiPriority w:val="99"/>
    <w:unhideWhenUsed/>
    <w:rsid w:val="00E47554"/>
    <w:pPr>
      <w:tabs>
        <w:tab w:val="center" w:pos="4153"/>
        <w:tab w:val="right" w:pos="8306"/>
      </w:tabs>
      <w:spacing w:after="0" w:line="240" w:lineRule="auto"/>
    </w:pPr>
  </w:style>
  <w:style w:type="character" w:customStyle="1" w:styleId="Char0">
    <w:name w:val="تذييل الصفحة Char"/>
    <w:basedOn w:val="a0"/>
    <w:link w:val="a6"/>
    <w:uiPriority w:val="99"/>
    <w:rsid w:val="00E47554"/>
  </w:style>
  <w:style w:type="character" w:customStyle="1" w:styleId="2Char">
    <w:name w:val="عنوان 2 Char"/>
    <w:basedOn w:val="a0"/>
    <w:link w:val="2"/>
    <w:uiPriority w:val="9"/>
    <w:rsid w:val="00513C1D"/>
    <w:rPr>
      <w:rFonts w:ascii="Times New Roman" w:eastAsia="Times New Roman" w:hAnsi="Times New Roman" w:cs="Times New Roman"/>
      <w:b/>
      <w:bCs/>
      <w:sz w:val="36"/>
      <w:szCs w:val="36"/>
    </w:rPr>
  </w:style>
  <w:style w:type="character" w:customStyle="1" w:styleId="1Char">
    <w:name w:val="العنوان 1 Char"/>
    <w:basedOn w:val="a0"/>
    <w:link w:val="1"/>
    <w:uiPriority w:val="9"/>
    <w:rsid w:val="00261648"/>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261648"/>
    <w:rPr>
      <w:rFonts w:asciiTheme="majorHAnsi" w:eastAsiaTheme="majorEastAsia" w:hAnsiTheme="majorHAnsi" w:cstheme="majorBidi"/>
      <w:color w:val="1F3763" w:themeColor="accent1" w:themeShade="7F"/>
      <w:sz w:val="24"/>
      <w:szCs w:val="24"/>
    </w:rPr>
  </w:style>
  <w:style w:type="paragraph" w:styleId="a7">
    <w:name w:val="Normal (Web)"/>
    <w:basedOn w:val="a"/>
    <w:uiPriority w:val="99"/>
    <w:semiHidden/>
    <w:unhideWhenUsed/>
    <w:rsid w:val="0070075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7007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424534">
      <w:bodyDiv w:val="1"/>
      <w:marLeft w:val="0"/>
      <w:marRight w:val="0"/>
      <w:marTop w:val="0"/>
      <w:marBottom w:val="0"/>
      <w:divBdr>
        <w:top w:val="none" w:sz="0" w:space="0" w:color="auto"/>
        <w:left w:val="none" w:sz="0" w:space="0" w:color="auto"/>
        <w:bottom w:val="none" w:sz="0" w:space="0" w:color="auto"/>
        <w:right w:val="none" w:sz="0" w:space="0" w:color="auto"/>
      </w:divBdr>
    </w:div>
    <w:div w:id="1606955978">
      <w:bodyDiv w:val="1"/>
      <w:marLeft w:val="0"/>
      <w:marRight w:val="0"/>
      <w:marTop w:val="0"/>
      <w:marBottom w:val="0"/>
      <w:divBdr>
        <w:top w:val="none" w:sz="0" w:space="0" w:color="auto"/>
        <w:left w:val="none" w:sz="0" w:space="0" w:color="auto"/>
        <w:bottom w:val="none" w:sz="0" w:space="0" w:color="auto"/>
        <w:right w:val="none" w:sz="0" w:space="0" w:color="auto"/>
      </w:divBdr>
    </w:div>
    <w:div w:id="172845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5</Pages>
  <Words>1575</Words>
  <Characters>8980</Characters>
  <Application>Microsoft Office Word</Application>
  <DocSecurity>0</DocSecurity>
  <Lines>74</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RIYADH</dc:creator>
  <cp:keywords/>
  <dc:description/>
  <cp:lastModifiedBy>RODNA RIYADH</cp:lastModifiedBy>
  <cp:revision>11</cp:revision>
  <cp:lastPrinted>2026-08-08T11:56:00Z</cp:lastPrinted>
  <dcterms:created xsi:type="dcterms:W3CDTF">2026-08-24T10:47:00Z</dcterms:created>
  <dcterms:modified xsi:type="dcterms:W3CDTF">2026-08-24T14:31:00Z</dcterms:modified>
</cp:coreProperties>
</file>